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4351" w14:textId="4F9FD89B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hidden="0" allowOverlap="1" wp14:anchorId="424592AB" wp14:editId="0218743B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915035" cy="396875"/>
            <wp:effectExtent l="0" t="0" r="0" b="3175"/>
            <wp:wrapNone/>
            <wp:docPr id="1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7"/>
                    <a:srcRect t="3911" r="4529" b="1005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39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F2FA132" wp14:editId="6147E9FC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547495" cy="3143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4B">
        <w:rPr>
          <w:rFonts w:ascii="Arial" w:eastAsia="Calibri" w:hAnsi="Arial" w:cs="Arial"/>
          <w:noProof/>
          <w:color w:val="0088CE"/>
          <w:position w:val="1"/>
          <w:sz w:val="32"/>
          <w:szCs w:val="3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EE84BD4" wp14:editId="50B1D157">
            <wp:simplePos x="0" y="0"/>
            <wp:positionH relativeFrom="column">
              <wp:posOffset>2649855</wp:posOffset>
            </wp:positionH>
            <wp:positionV relativeFrom="paragraph">
              <wp:posOffset>82550</wp:posOffset>
            </wp:positionV>
            <wp:extent cx="984250" cy="311785"/>
            <wp:effectExtent l="0" t="0" r="6350" b="0"/>
            <wp:wrapNone/>
            <wp:docPr id="7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5483D24D-21B6-4D0E-BDD7-275CC07FC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>
                      <a:extLst>
                        <a:ext uri="{FF2B5EF4-FFF2-40B4-BE49-F238E27FC236}">
                          <a16:creationId xmlns:a16="http://schemas.microsoft.com/office/drawing/2014/main" id="{5483D24D-21B6-4D0E-BDD7-275CC07FCE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CEDF2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5FBC5915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6FC10CDE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0DB148EB" w14:textId="77777777" w:rsidR="00EF254B" w:rsidRDefault="00EF254B" w:rsidP="00E027DF">
      <w:pPr>
        <w:spacing w:line="540" w:lineRule="exact"/>
        <w:jc w:val="center"/>
        <w:rPr>
          <w:rFonts w:ascii="Arial" w:eastAsia="Calibri" w:hAnsi="Arial" w:cs="Arial"/>
          <w:color w:val="0088CE"/>
          <w:position w:val="1"/>
          <w:sz w:val="32"/>
          <w:szCs w:val="32"/>
        </w:rPr>
      </w:pPr>
    </w:p>
    <w:p w14:paraId="4788A6F5" w14:textId="5C178760" w:rsidR="0077797A" w:rsidRPr="001E5265" w:rsidRDefault="0077797A" w:rsidP="00E027DF">
      <w:pPr>
        <w:spacing w:line="540" w:lineRule="exact"/>
        <w:jc w:val="center"/>
        <w:rPr>
          <w:rFonts w:ascii="Arial" w:eastAsia="Calibri" w:hAnsi="Arial" w:cs="Arial"/>
          <w:b/>
          <w:sz w:val="32"/>
          <w:szCs w:val="32"/>
          <w:lang w:val="es-PE"/>
        </w:rPr>
      </w:pP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ENCU</w:t>
      </w:r>
      <w:r w:rsidRPr="001E5265">
        <w:rPr>
          <w:rFonts w:ascii="Arial" w:eastAsia="Calibri" w:hAnsi="Arial" w:cs="Arial"/>
          <w:b/>
          <w:spacing w:val="1"/>
          <w:position w:val="1"/>
          <w:sz w:val="32"/>
          <w:szCs w:val="32"/>
          <w:lang w:val="es-PE"/>
        </w:rPr>
        <w:t>E</w:t>
      </w: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S</w:t>
      </w:r>
      <w:r w:rsidRPr="001E5265">
        <w:rPr>
          <w:rFonts w:ascii="Arial" w:eastAsia="Calibri" w:hAnsi="Arial" w:cs="Arial"/>
          <w:b/>
          <w:spacing w:val="1"/>
          <w:position w:val="1"/>
          <w:sz w:val="32"/>
          <w:szCs w:val="32"/>
          <w:lang w:val="es-PE"/>
        </w:rPr>
        <w:t>T</w:t>
      </w: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A</w:t>
      </w:r>
      <w:r w:rsidRPr="001E5265">
        <w:rPr>
          <w:rFonts w:ascii="Arial" w:eastAsia="Calibri" w:hAnsi="Arial" w:cs="Arial"/>
          <w:b/>
          <w:spacing w:val="-2"/>
          <w:position w:val="1"/>
          <w:sz w:val="32"/>
          <w:szCs w:val="32"/>
          <w:lang w:val="es-PE"/>
        </w:rPr>
        <w:t xml:space="preserve"> </w:t>
      </w:r>
      <w:r w:rsidRPr="001E5265">
        <w:rPr>
          <w:rFonts w:ascii="Arial" w:eastAsia="Calibri" w:hAnsi="Arial" w:cs="Arial"/>
          <w:b/>
          <w:position w:val="1"/>
          <w:sz w:val="32"/>
          <w:szCs w:val="32"/>
          <w:lang w:val="es-PE"/>
        </w:rPr>
        <w:t>NACIONAL AGRARIA 2021</w:t>
      </w:r>
    </w:p>
    <w:p w14:paraId="44144D64" w14:textId="3611DAAC" w:rsidR="002A7CF1" w:rsidRPr="00C439A2" w:rsidRDefault="002A7CF1">
      <w:pPr>
        <w:rPr>
          <w:lang w:val="es-PE"/>
        </w:rPr>
      </w:pPr>
    </w:p>
    <w:p w14:paraId="65FED252" w14:textId="1904528E" w:rsidR="0077797A" w:rsidRPr="00C439A2" w:rsidRDefault="0077797A">
      <w:pPr>
        <w:rPr>
          <w:lang w:val="es-PE"/>
        </w:rPr>
      </w:pPr>
    </w:p>
    <w:p w14:paraId="55DFE295" w14:textId="09045589" w:rsidR="00E027DF" w:rsidRPr="00C439A2" w:rsidRDefault="00E027DF">
      <w:pPr>
        <w:rPr>
          <w:lang w:val="es-PE"/>
        </w:rPr>
      </w:pPr>
    </w:p>
    <w:p w14:paraId="7D61808A" w14:textId="77777777" w:rsidR="00E027DF" w:rsidRDefault="00E027DF" w:rsidP="00E027DF">
      <w:pPr>
        <w:ind w:left="100"/>
        <w:jc w:val="center"/>
        <w:rPr>
          <w:rFonts w:ascii="Calibri" w:eastAsia="Calibri" w:hAnsi="Calibri" w:cs="Calibri"/>
          <w:b/>
          <w:sz w:val="72"/>
          <w:szCs w:val="72"/>
          <w:lang w:val="es-PE"/>
        </w:rPr>
      </w:pPr>
    </w:p>
    <w:p w14:paraId="2C660025" w14:textId="77777777" w:rsidR="001E5265" w:rsidRPr="00C439A2" w:rsidRDefault="001E5265" w:rsidP="00E027DF">
      <w:pPr>
        <w:ind w:left="100"/>
        <w:jc w:val="center"/>
        <w:rPr>
          <w:rFonts w:ascii="Calibri" w:eastAsia="Calibri" w:hAnsi="Calibri" w:cs="Calibri"/>
          <w:b/>
          <w:sz w:val="72"/>
          <w:szCs w:val="72"/>
          <w:lang w:val="es-PE"/>
        </w:rPr>
      </w:pPr>
    </w:p>
    <w:p w14:paraId="1B38F642" w14:textId="08B0A0E9" w:rsidR="001E5265" w:rsidRDefault="00E027DF" w:rsidP="001E5265">
      <w:pPr>
        <w:jc w:val="center"/>
        <w:rPr>
          <w:rFonts w:ascii="Arial" w:eastAsia="Calibri" w:hAnsi="Arial" w:cs="Arial"/>
          <w:b/>
          <w:sz w:val="52"/>
          <w:szCs w:val="72"/>
          <w:lang w:val="es-PE"/>
        </w:rPr>
      </w:pPr>
      <w:r w:rsidRPr="001E5265">
        <w:rPr>
          <w:rFonts w:ascii="Arial" w:eastAsia="Calibri" w:hAnsi="Arial" w:cs="Arial"/>
          <w:b/>
          <w:sz w:val="52"/>
          <w:szCs w:val="72"/>
          <w:lang w:val="es-PE"/>
        </w:rPr>
        <w:t xml:space="preserve">DIRECTIVA N° </w:t>
      </w:r>
      <w:r w:rsidR="00C439A2" w:rsidRPr="001E5265">
        <w:rPr>
          <w:rFonts w:ascii="Arial" w:eastAsia="Calibri" w:hAnsi="Arial" w:cs="Arial"/>
          <w:b/>
          <w:sz w:val="52"/>
          <w:szCs w:val="72"/>
          <w:lang w:val="es-PE"/>
        </w:rPr>
        <w:t>0</w:t>
      </w:r>
      <w:r w:rsidR="003F368F">
        <w:rPr>
          <w:rFonts w:ascii="Arial" w:eastAsia="Calibri" w:hAnsi="Arial" w:cs="Arial"/>
          <w:b/>
          <w:sz w:val="52"/>
          <w:szCs w:val="72"/>
          <w:lang w:val="es-PE"/>
        </w:rPr>
        <w:t>4</w:t>
      </w:r>
      <w:r w:rsidR="001E5265">
        <w:rPr>
          <w:rFonts w:ascii="Arial" w:eastAsia="Calibri" w:hAnsi="Arial" w:cs="Arial"/>
          <w:b/>
          <w:sz w:val="52"/>
          <w:szCs w:val="72"/>
          <w:lang w:val="es-PE"/>
        </w:rPr>
        <w:t>:</w:t>
      </w:r>
    </w:p>
    <w:p w14:paraId="3D9F8960" w14:textId="77777777" w:rsidR="001E5265" w:rsidRPr="001E5265" w:rsidRDefault="001E5265" w:rsidP="001E5265">
      <w:pPr>
        <w:jc w:val="center"/>
        <w:rPr>
          <w:rFonts w:ascii="Arial" w:eastAsia="Calibri" w:hAnsi="Arial" w:cs="Arial"/>
          <w:b/>
          <w:sz w:val="52"/>
          <w:szCs w:val="72"/>
          <w:lang w:val="es-PE"/>
        </w:rPr>
      </w:pPr>
    </w:p>
    <w:p w14:paraId="6D39DE9C" w14:textId="0CD9C231" w:rsidR="001E5265" w:rsidRPr="001E5265" w:rsidRDefault="00FD3C8B" w:rsidP="001E5265">
      <w:pPr>
        <w:jc w:val="center"/>
        <w:rPr>
          <w:rFonts w:ascii="Arial" w:eastAsia="Calibri" w:hAnsi="Arial" w:cs="Arial"/>
          <w:b/>
          <w:sz w:val="52"/>
          <w:szCs w:val="72"/>
          <w:lang w:val="es-PE"/>
        </w:rPr>
      </w:pPr>
      <w:r>
        <w:rPr>
          <w:rFonts w:ascii="Arial" w:eastAsia="Calibri" w:hAnsi="Arial" w:cs="Arial"/>
          <w:b/>
          <w:sz w:val="52"/>
          <w:szCs w:val="72"/>
          <w:lang w:val="es-PE"/>
        </w:rPr>
        <w:t>Protocolo de la Encuesta en el Marco de Lista</w:t>
      </w:r>
      <w:r w:rsidR="00192A62">
        <w:rPr>
          <w:rFonts w:ascii="Arial" w:eastAsia="Calibri" w:hAnsi="Arial" w:cs="Arial"/>
          <w:b/>
          <w:sz w:val="52"/>
          <w:szCs w:val="72"/>
          <w:lang w:val="es-PE"/>
        </w:rPr>
        <w:t>.</w:t>
      </w:r>
    </w:p>
    <w:p w14:paraId="37AC6F62" w14:textId="77777777" w:rsidR="001E5265" w:rsidRPr="00C439A2" w:rsidRDefault="001E5265" w:rsidP="00E027DF">
      <w:pPr>
        <w:jc w:val="center"/>
        <w:rPr>
          <w:rFonts w:ascii="Arial" w:eastAsia="Calibri" w:hAnsi="Arial" w:cs="Arial"/>
          <w:sz w:val="72"/>
          <w:szCs w:val="72"/>
          <w:lang w:val="es-PE"/>
        </w:rPr>
      </w:pPr>
    </w:p>
    <w:p w14:paraId="06520F5D" w14:textId="7B51111C" w:rsidR="00E027DF" w:rsidRPr="00C439A2" w:rsidRDefault="00E027DF">
      <w:pPr>
        <w:rPr>
          <w:lang w:val="es-PE"/>
        </w:rPr>
      </w:pPr>
    </w:p>
    <w:p w14:paraId="700A6AC3" w14:textId="5AAEA3F7" w:rsidR="00E027DF" w:rsidRPr="00C439A2" w:rsidRDefault="00E027DF">
      <w:pPr>
        <w:rPr>
          <w:lang w:val="es-PE"/>
        </w:rPr>
      </w:pPr>
    </w:p>
    <w:p w14:paraId="78D50E92" w14:textId="209D010F" w:rsidR="00E027DF" w:rsidRPr="00C439A2" w:rsidRDefault="00E027DF">
      <w:pPr>
        <w:rPr>
          <w:lang w:val="es-PE"/>
        </w:rPr>
      </w:pPr>
    </w:p>
    <w:p w14:paraId="423E6667" w14:textId="6EEB61F8" w:rsidR="00E027DF" w:rsidRPr="00C439A2" w:rsidRDefault="00E027DF">
      <w:pPr>
        <w:rPr>
          <w:lang w:val="es-PE"/>
        </w:rPr>
      </w:pPr>
    </w:p>
    <w:p w14:paraId="571A5E27" w14:textId="299AF023" w:rsidR="00E027DF" w:rsidRPr="00C439A2" w:rsidRDefault="00E027DF">
      <w:pPr>
        <w:rPr>
          <w:lang w:val="es-PE"/>
        </w:rPr>
      </w:pPr>
    </w:p>
    <w:p w14:paraId="37FB2CC2" w14:textId="39F0D13D" w:rsidR="00E027DF" w:rsidRPr="00C439A2" w:rsidRDefault="00E027DF">
      <w:pPr>
        <w:rPr>
          <w:lang w:val="es-PE"/>
        </w:rPr>
      </w:pPr>
    </w:p>
    <w:p w14:paraId="6697E4EE" w14:textId="6C365B25" w:rsidR="00E027DF" w:rsidRPr="00C439A2" w:rsidRDefault="00E027DF">
      <w:pPr>
        <w:rPr>
          <w:lang w:val="es-PE"/>
        </w:rPr>
      </w:pPr>
    </w:p>
    <w:p w14:paraId="7C538EBA" w14:textId="2C97722D" w:rsidR="00E027DF" w:rsidRPr="00C439A2" w:rsidRDefault="00E027DF">
      <w:pPr>
        <w:rPr>
          <w:lang w:val="es-PE"/>
        </w:rPr>
      </w:pPr>
    </w:p>
    <w:p w14:paraId="490404E2" w14:textId="3A3C3874" w:rsidR="00E027DF" w:rsidRPr="00C439A2" w:rsidRDefault="00E027DF">
      <w:pPr>
        <w:rPr>
          <w:lang w:val="es-PE"/>
        </w:rPr>
      </w:pPr>
    </w:p>
    <w:p w14:paraId="334E98A0" w14:textId="69420DD6" w:rsidR="00E027DF" w:rsidRPr="00C439A2" w:rsidRDefault="00E027DF">
      <w:pPr>
        <w:rPr>
          <w:lang w:val="es-PE"/>
        </w:rPr>
      </w:pPr>
    </w:p>
    <w:p w14:paraId="2619B12C" w14:textId="42AEA413" w:rsidR="00E027DF" w:rsidRPr="00C439A2" w:rsidRDefault="00E027DF">
      <w:pPr>
        <w:rPr>
          <w:lang w:val="es-PE"/>
        </w:rPr>
      </w:pPr>
    </w:p>
    <w:p w14:paraId="40D9447E" w14:textId="6A257C93" w:rsidR="00E027DF" w:rsidRPr="00C439A2" w:rsidRDefault="00E027DF">
      <w:pPr>
        <w:rPr>
          <w:lang w:val="es-PE"/>
        </w:rPr>
      </w:pPr>
    </w:p>
    <w:p w14:paraId="3B28F556" w14:textId="2D58A73B" w:rsidR="00E027DF" w:rsidRPr="00C439A2" w:rsidRDefault="00E027DF">
      <w:pPr>
        <w:rPr>
          <w:lang w:val="es-PE"/>
        </w:rPr>
      </w:pPr>
    </w:p>
    <w:p w14:paraId="3D1444BF" w14:textId="4D9E23B6" w:rsidR="00E027DF" w:rsidRPr="00C439A2" w:rsidRDefault="00E027DF">
      <w:pPr>
        <w:rPr>
          <w:lang w:val="es-PE"/>
        </w:rPr>
      </w:pPr>
    </w:p>
    <w:p w14:paraId="46CCCC2B" w14:textId="39C1594D" w:rsidR="00E027DF" w:rsidRPr="00C439A2" w:rsidRDefault="00E027DF">
      <w:pPr>
        <w:rPr>
          <w:lang w:val="es-PE"/>
        </w:rPr>
      </w:pPr>
    </w:p>
    <w:p w14:paraId="498BA3FB" w14:textId="0D1EB931" w:rsidR="00E027DF" w:rsidRPr="00C439A2" w:rsidRDefault="00E027DF">
      <w:pPr>
        <w:rPr>
          <w:lang w:val="es-PE"/>
        </w:rPr>
      </w:pPr>
    </w:p>
    <w:p w14:paraId="6EB33A94" w14:textId="6CDB3F4B" w:rsidR="00E027DF" w:rsidRPr="00C439A2" w:rsidRDefault="00E027DF">
      <w:pPr>
        <w:rPr>
          <w:lang w:val="es-PE"/>
        </w:rPr>
      </w:pPr>
    </w:p>
    <w:p w14:paraId="0C4802AD" w14:textId="419B69C2" w:rsidR="00E027DF" w:rsidRPr="00C439A2" w:rsidRDefault="00E027DF">
      <w:pPr>
        <w:rPr>
          <w:lang w:val="es-PE"/>
        </w:rPr>
      </w:pPr>
    </w:p>
    <w:p w14:paraId="0356B7E6" w14:textId="77777777" w:rsidR="00CC48E9" w:rsidRDefault="00CC48E9" w:rsidP="001E5265">
      <w:pPr>
        <w:ind w:left="4956" w:firstLine="708"/>
        <w:rPr>
          <w:rFonts w:ascii="Arial" w:eastAsia="Calibri" w:hAnsi="Arial" w:cs="Arial"/>
          <w:b/>
          <w:sz w:val="24"/>
          <w:szCs w:val="22"/>
          <w:lang w:val="es-PE"/>
        </w:rPr>
      </w:pPr>
    </w:p>
    <w:p w14:paraId="5457FBEF" w14:textId="5A22C7C5" w:rsidR="00E027DF" w:rsidRPr="001E5265" w:rsidRDefault="00E027DF" w:rsidP="001E5265">
      <w:pPr>
        <w:ind w:left="4956" w:firstLine="708"/>
        <w:rPr>
          <w:rFonts w:ascii="Arial" w:eastAsia="Calibri" w:hAnsi="Arial" w:cs="Arial"/>
          <w:b/>
          <w:sz w:val="24"/>
          <w:szCs w:val="22"/>
          <w:lang w:val="es-PE"/>
        </w:rPr>
      </w:pP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L</w:t>
      </w:r>
      <w:r w:rsidRPr="001E5265">
        <w:rPr>
          <w:rFonts w:ascii="Arial" w:eastAsia="Calibri" w:hAnsi="Arial" w:cs="Arial"/>
          <w:b/>
          <w:spacing w:val="-1"/>
          <w:sz w:val="24"/>
          <w:szCs w:val="22"/>
          <w:lang w:val="es-PE"/>
        </w:rPr>
        <w:t>i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ma,</w:t>
      </w:r>
      <w:r w:rsidRPr="001E5265">
        <w:rPr>
          <w:rFonts w:ascii="Arial" w:eastAsia="Calibri" w:hAnsi="Arial" w:cs="Arial"/>
          <w:b/>
          <w:spacing w:val="1"/>
          <w:sz w:val="24"/>
          <w:szCs w:val="22"/>
          <w:lang w:val="es-PE"/>
        </w:rPr>
        <w:t xml:space="preserve"> </w:t>
      </w:r>
      <w:r w:rsidR="001B012B" w:rsidRPr="001E5265">
        <w:rPr>
          <w:rFonts w:ascii="Arial" w:eastAsia="Calibri" w:hAnsi="Arial" w:cs="Arial"/>
          <w:b/>
          <w:sz w:val="24"/>
          <w:szCs w:val="22"/>
          <w:lang w:val="es-PE"/>
        </w:rPr>
        <w:t>octubre</w:t>
      </w:r>
      <w:r w:rsidRPr="001E5265">
        <w:rPr>
          <w:rFonts w:ascii="Arial" w:eastAsia="Calibri" w:hAnsi="Arial" w:cs="Arial"/>
          <w:b/>
          <w:spacing w:val="-2"/>
          <w:sz w:val="24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de</w:t>
      </w:r>
      <w:r w:rsidRPr="001E5265">
        <w:rPr>
          <w:rFonts w:ascii="Arial" w:eastAsia="Calibri" w:hAnsi="Arial" w:cs="Arial"/>
          <w:b/>
          <w:spacing w:val="-2"/>
          <w:sz w:val="24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z w:val="24"/>
          <w:szCs w:val="22"/>
          <w:lang w:val="es-PE"/>
        </w:rPr>
        <w:t>2021</w:t>
      </w:r>
    </w:p>
    <w:p w14:paraId="100FC05D" w14:textId="09A54480" w:rsidR="009A4077" w:rsidRPr="001E5265" w:rsidRDefault="009A4077" w:rsidP="009A4077">
      <w:pPr>
        <w:jc w:val="center"/>
        <w:rPr>
          <w:rFonts w:ascii="Arial" w:eastAsia="Calibri" w:hAnsi="Arial" w:cs="Arial"/>
          <w:b/>
          <w:sz w:val="22"/>
          <w:szCs w:val="22"/>
          <w:lang w:val="es-PE"/>
        </w:rPr>
      </w:pP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E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C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UE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ST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</w:t>
      </w:r>
      <w:r w:rsidRPr="001E5265">
        <w:rPr>
          <w:rFonts w:ascii="Arial" w:eastAsia="Calibri" w:hAnsi="Arial" w:cs="Arial"/>
          <w:b/>
          <w:spacing w:val="-1"/>
          <w:sz w:val="22"/>
          <w:szCs w:val="22"/>
          <w:lang w:val="es-PE"/>
        </w:rPr>
        <w:t>C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I</w:t>
      </w:r>
      <w:r w:rsidRPr="001E5265">
        <w:rPr>
          <w:rFonts w:ascii="Arial" w:eastAsia="Calibri" w:hAnsi="Arial" w:cs="Arial"/>
          <w:b/>
          <w:spacing w:val="-3"/>
          <w:sz w:val="22"/>
          <w:szCs w:val="22"/>
          <w:lang w:val="es-PE"/>
        </w:rPr>
        <w:t>O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N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AL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="006814CD" w:rsidRPr="001E5265">
        <w:rPr>
          <w:rFonts w:ascii="Arial" w:eastAsia="Calibri" w:hAnsi="Arial" w:cs="Arial"/>
          <w:b/>
          <w:sz w:val="22"/>
          <w:szCs w:val="22"/>
          <w:lang w:val="es-PE"/>
        </w:rPr>
        <w:t>AGRARIA ENA MIDAGRI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 xml:space="preserve"> 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2</w:t>
      </w:r>
      <w:r w:rsidRPr="001E5265">
        <w:rPr>
          <w:rFonts w:ascii="Arial" w:eastAsia="Calibri" w:hAnsi="Arial" w:cs="Arial"/>
          <w:b/>
          <w:spacing w:val="1"/>
          <w:sz w:val="22"/>
          <w:szCs w:val="22"/>
          <w:lang w:val="es-PE"/>
        </w:rPr>
        <w:t>0</w:t>
      </w:r>
      <w:r w:rsidRPr="001E5265">
        <w:rPr>
          <w:rFonts w:ascii="Arial" w:eastAsia="Calibri" w:hAnsi="Arial" w:cs="Arial"/>
          <w:b/>
          <w:spacing w:val="-2"/>
          <w:sz w:val="22"/>
          <w:szCs w:val="22"/>
          <w:lang w:val="es-PE"/>
        </w:rPr>
        <w:t>2</w:t>
      </w:r>
      <w:r w:rsidRPr="001E5265">
        <w:rPr>
          <w:rFonts w:ascii="Arial" w:eastAsia="Calibri" w:hAnsi="Arial" w:cs="Arial"/>
          <w:b/>
          <w:sz w:val="22"/>
          <w:szCs w:val="22"/>
          <w:lang w:val="es-PE"/>
        </w:rPr>
        <w:t>1</w:t>
      </w:r>
    </w:p>
    <w:p w14:paraId="720FE6C7" w14:textId="2557A02B" w:rsidR="009D642B" w:rsidRPr="009D642B" w:rsidRDefault="009A4077" w:rsidP="009D642B">
      <w:pPr>
        <w:jc w:val="center"/>
        <w:rPr>
          <w:rFonts w:ascii="Arial" w:eastAsia="Calibri" w:hAnsi="Arial" w:cs="Arial"/>
          <w:b/>
          <w:w w:val="99"/>
          <w:sz w:val="28"/>
          <w:szCs w:val="32"/>
        </w:rPr>
      </w:pPr>
      <w:r w:rsidRPr="001E5265">
        <w:rPr>
          <w:rFonts w:ascii="Arial" w:eastAsia="Calibri" w:hAnsi="Arial" w:cs="Arial"/>
          <w:b/>
          <w:sz w:val="28"/>
          <w:szCs w:val="32"/>
        </w:rPr>
        <w:lastRenderedPageBreak/>
        <w:t>DIRE</w:t>
      </w:r>
      <w:r w:rsidRPr="001E5265">
        <w:rPr>
          <w:rFonts w:ascii="Arial" w:eastAsia="Calibri" w:hAnsi="Arial" w:cs="Arial"/>
          <w:b/>
          <w:spacing w:val="-1"/>
          <w:sz w:val="28"/>
          <w:szCs w:val="32"/>
        </w:rPr>
        <w:t>C</w:t>
      </w:r>
      <w:r w:rsidRPr="001E5265">
        <w:rPr>
          <w:rFonts w:ascii="Arial" w:eastAsia="Calibri" w:hAnsi="Arial" w:cs="Arial"/>
          <w:b/>
          <w:spacing w:val="3"/>
          <w:sz w:val="28"/>
          <w:szCs w:val="32"/>
        </w:rPr>
        <w:t>T</w:t>
      </w:r>
      <w:r w:rsidRPr="001E5265">
        <w:rPr>
          <w:rFonts w:ascii="Arial" w:eastAsia="Calibri" w:hAnsi="Arial" w:cs="Arial"/>
          <w:b/>
          <w:spacing w:val="-1"/>
          <w:sz w:val="28"/>
          <w:szCs w:val="32"/>
        </w:rPr>
        <w:t>I</w:t>
      </w:r>
      <w:r w:rsidRPr="001E5265">
        <w:rPr>
          <w:rFonts w:ascii="Arial" w:eastAsia="Calibri" w:hAnsi="Arial" w:cs="Arial"/>
          <w:b/>
          <w:sz w:val="28"/>
          <w:szCs w:val="32"/>
        </w:rPr>
        <w:t>VA</w:t>
      </w:r>
      <w:r w:rsidRPr="001E5265">
        <w:rPr>
          <w:rFonts w:ascii="Arial" w:eastAsia="Calibri" w:hAnsi="Arial" w:cs="Arial"/>
          <w:b/>
          <w:spacing w:val="-13"/>
          <w:sz w:val="28"/>
          <w:szCs w:val="32"/>
        </w:rPr>
        <w:t xml:space="preserve"> </w:t>
      </w:r>
      <w:r w:rsidRPr="001E5265">
        <w:rPr>
          <w:rFonts w:ascii="Arial" w:eastAsia="Calibri" w:hAnsi="Arial" w:cs="Arial"/>
          <w:b/>
          <w:sz w:val="28"/>
          <w:szCs w:val="32"/>
        </w:rPr>
        <w:t>N°</w:t>
      </w:r>
      <w:r w:rsidRPr="001E5265">
        <w:rPr>
          <w:rFonts w:ascii="Arial" w:eastAsia="Calibri" w:hAnsi="Arial" w:cs="Arial"/>
          <w:b/>
          <w:spacing w:val="-2"/>
          <w:sz w:val="28"/>
          <w:szCs w:val="32"/>
        </w:rPr>
        <w:t xml:space="preserve"> </w:t>
      </w:r>
      <w:r w:rsidR="00C439A2" w:rsidRPr="001E5265">
        <w:rPr>
          <w:rFonts w:ascii="Arial" w:eastAsia="Calibri" w:hAnsi="Arial" w:cs="Arial"/>
          <w:b/>
          <w:spacing w:val="-2"/>
          <w:sz w:val="28"/>
          <w:szCs w:val="32"/>
        </w:rPr>
        <w:t>0</w:t>
      </w:r>
      <w:r w:rsidR="003F368F">
        <w:rPr>
          <w:rFonts w:ascii="Arial" w:eastAsia="Calibri" w:hAnsi="Arial" w:cs="Arial"/>
          <w:b/>
          <w:w w:val="99"/>
          <w:sz w:val="28"/>
          <w:szCs w:val="32"/>
        </w:rPr>
        <w:t>4</w:t>
      </w:r>
    </w:p>
    <w:p w14:paraId="5E50ABC6" w14:textId="0FB37158" w:rsidR="006814CD" w:rsidRDefault="006814CD" w:rsidP="009A4077">
      <w:pPr>
        <w:jc w:val="center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Arial" w:eastAsia="Calibri" w:hAnsi="Arial" w:cs="Arial"/>
          <w:b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70DC7B" wp14:editId="05271BA6">
                <wp:simplePos x="0" y="0"/>
                <wp:positionH relativeFrom="page">
                  <wp:posOffset>899719</wp:posOffset>
                </wp:positionH>
                <wp:positionV relativeFrom="paragraph">
                  <wp:posOffset>83233</wp:posOffset>
                </wp:positionV>
                <wp:extent cx="6197600" cy="57785"/>
                <wp:effectExtent l="5080" t="2540" r="7620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-611"/>
                          <a:chExt cx="9760" cy="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528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4" y="-580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F5E6" id="Grupo 1" o:spid="_x0000_s1026" style="position:absolute;margin-left:70.85pt;margin-top:6.55pt;width:488pt;height:4.55pt;z-index:-251658240;mso-position-horizontal-relative:page" coordorigin="1073,-611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">
                <v:shape id="Freeform 3" o:spid="_x0000_s1027" style="position:absolute;left:1104;top:-528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" path="m,l9698,e" filled="f" strokecolor="#006fc0" strokeweight=".82pt">
                  <v:path arrowok="t" o:connecttype="custom" o:connectlocs="0,0;9698,0" o:connectangles="0,0"/>
                </v:shape>
                <v:shape id="Freeform 4" o:spid="_x0000_s1028" style="position:absolute;left:1104;top:-580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" path="m,l9698,e" filled="f" strokecolor="#006fc0" strokeweight="3.1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14:paraId="348063D0" w14:textId="30D9922D" w:rsidR="00A44ED4" w:rsidRPr="00ED4005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D4005">
        <w:rPr>
          <w:rFonts w:ascii="Arial" w:eastAsia="Calibri" w:hAnsi="Arial" w:cs="Arial"/>
          <w:b/>
          <w:bCs/>
          <w:sz w:val="22"/>
          <w:szCs w:val="22"/>
          <w:lang w:val="es-PE"/>
        </w:rPr>
        <w:t>OBJETIVO</w:t>
      </w:r>
    </w:p>
    <w:p w14:paraId="5EC11B2A" w14:textId="79FE8DD7" w:rsidR="00A44ED4" w:rsidRPr="00ED4005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BF2BE7B" w14:textId="43A10F08" w:rsidR="00A44ED4" w:rsidRDefault="00A44ED4" w:rsidP="00AD5C4D">
      <w:pPr>
        <w:pStyle w:val="Prrafodelista"/>
        <w:numPr>
          <w:ilvl w:val="0"/>
          <w:numId w:val="17"/>
        </w:numPr>
        <w:spacing w:line="260" w:lineRule="exact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AD5C4D">
        <w:rPr>
          <w:rFonts w:ascii="Arial" w:eastAsia="Calibri" w:hAnsi="Arial" w:cs="Arial"/>
          <w:sz w:val="22"/>
          <w:szCs w:val="22"/>
          <w:lang w:val="es-PE"/>
        </w:rPr>
        <w:t>U</w:t>
      </w:r>
      <w:r w:rsidRPr="00AD5C4D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ifor</w:t>
      </w:r>
      <w:r w:rsidRPr="00AD5C4D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i</w:t>
      </w:r>
      <w:r w:rsidRPr="00AD5C4D">
        <w:rPr>
          <w:rFonts w:ascii="Arial" w:eastAsia="Calibri" w:hAnsi="Arial" w:cs="Arial"/>
          <w:spacing w:val="-1"/>
          <w:sz w:val="22"/>
          <w:szCs w:val="22"/>
          <w:lang w:val="es-PE"/>
        </w:rPr>
        <w:t>z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ar</w:t>
      </w:r>
      <w:r w:rsidRPr="00AD5C4D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cri</w:t>
      </w:r>
      <w:r w:rsidRPr="00AD5C4D">
        <w:rPr>
          <w:rFonts w:ascii="Arial" w:eastAsia="Calibri" w:hAnsi="Arial" w:cs="Arial"/>
          <w:spacing w:val="-2"/>
          <w:sz w:val="22"/>
          <w:szCs w:val="22"/>
          <w:lang w:val="es-PE"/>
        </w:rPr>
        <w:t>t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eri</w:t>
      </w:r>
      <w:r w:rsidRPr="00AD5C4D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s</w:t>
      </w:r>
      <w:r w:rsidRPr="00AD5C4D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Pr="00AD5C4D">
        <w:rPr>
          <w:rFonts w:ascii="Arial" w:eastAsia="Calibri" w:hAnsi="Arial" w:cs="Arial"/>
          <w:sz w:val="22"/>
          <w:szCs w:val="22"/>
          <w:lang w:val="es-PE"/>
        </w:rPr>
        <w:t>para</w:t>
      </w:r>
      <w:r w:rsidRPr="00AD5C4D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="00A07EF6">
        <w:rPr>
          <w:rFonts w:ascii="Arial" w:eastAsia="Calibri" w:hAnsi="Arial" w:cs="Arial"/>
          <w:sz w:val="22"/>
          <w:szCs w:val="22"/>
          <w:lang w:val="es-PE"/>
        </w:rPr>
        <w:t xml:space="preserve">el diligenciamiento de la encuesta en </w:t>
      </w:r>
      <w:r w:rsidR="00CC48E9">
        <w:rPr>
          <w:rFonts w:ascii="Arial" w:eastAsia="Calibri" w:hAnsi="Arial" w:cs="Arial"/>
          <w:sz w:val="22"/>
          <w:szCs w:val="22"/>
          <w:lang w:val="es-PE"/>
        </w:rPr>
        <w:t>el Marco</w:t>
      </w:r>
      <w:r w:rsidR="00A07EF6">
        <w:rPr>
          <w:rFonts w:ascii="Arial" w:eastAsia="Calibri" w:hAnsi="Arial" w:cs="Arial"/>
          <w:sz w:val="22"/>
          <w:szCs w:val="22"/>
          <w:lang w:val="es-PE"/>
        </w:rPr>
        <w:t xml:space="preserve"> de Lista</w:t>
      </w:r>
      <w:r w:rsidR="00CC48E9">
        <w:rPr>
          <w:rFonts w:ascii="Arial" w:eastAsia="Calibri" w:hAnsi="Arial" w:cs="Arial"/>
          <w:sz w:val="22"/>
          <w:szCs w:val="22"/>
          <w:lang w:val="es-PE"/>
        </w:rPr>
        <w:t xml:space="preserve"> (MML)</w:t>
      </w:r>
    </w:p>
    <w:p w14:paraId="5C71AAD4" w14:textId="77777777" w:rsidR="009D642B" w:rsidRPr="00AD5C4D" w:rsidRDefault="009D642B" w:rsidP="009D642B">
      <w:pPr>
        <w:pStyle w:val="Prrafodelista"/>
        <w:spacing w:line="260" w:lineRule="exact"/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35946D7D" w14:textId="77777777" w:rsidR="00A44ED4" w:rsidRPr="00ED4005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10E8259" w14:textId="754F0D04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D4005">
        <w:rPr>
          <w:rFonts w:ascii="Arial" w:eastAsia="Calibri" w:hAnsi="Arial" w:cs="Arial"/>
          <w:b/>
          <w:bCs/>
          <w:sz w:val="22"/>
          <w:szCs w:val="22"/>
          <w:lang w:val="es-PE"/>
        </w:rPr>
        <w:t>VIGENCIA</w:t>
      </w:r>
    </w:p>
    <w:p w14:paraId="74B338CE" w14:textId="77777777" w:rsidR="00AD5C4D" w:rsidRPr="00ED4005" w:rsidRDefault="00AD5C4D" w:rsidP="00AD5C4D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FFFD436" w14:textId="3333E245" w:rsidR="00A44ED4" w:rsidRPr="009D642B" w:rsidRDefault="00A44ED4" w:rsidP="00AD5C4D">
      <w:pPr>
        <w:pStyle w:val="Prrafodelista"/>
        <w:numPr>
          <w:ilvl w:val="0"/>
          <w:numId w:val="17"/>
        </w:numPr>
        <w:spacing w:before="60"/>
        <w:rPr>
          <w:rFonts w:ascii="Arial" w:eastAsia="Calibri" w:hAnsi="Arial" w:cs="Arial"/>
          <w:sz w:val="24"/>
          <w:szCs w:val="24"/>
          <w:lang w:val="es-PE"/>
        </w:rPr>
      </w:pPr>
      <w:r w:rsidRPr="009D642B">
        <w:rPr>
          <w:rFonts w:ascii="Arial" w:eastAsia="Calibri" w:hAnsi="Arial" w:cs="Arial"/>
          <w:sz w:val="24"/>
          <w:szCs w:val="24"/>
          <w:lang w:val="es-PE"/>
        </w:rPr>
        <w:t>Tiene</w:t>
      </w:r>
      <w:r w:rsidRPr="009D642B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</w:t>
      </w:r>
      <w:r w:rsidRPr="009D642B">
        <w:rPr>
          <w:rFonts w:ascii="Arial" w:eastAsia="Calibri" w:hAnsi="Arial" w:cs="Arial"/>
          <w:spacing w:val="1"/>
          <w:sz w:val="24"/>
          <w:szCs w:val="24"/>
          <w:lang w:val="es-PE"/>
        </w:rPr>
        <w:t>v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i</w:t>
      </w:r>
      <w:r w:rsidRPr="009D642B">
        <w:rPr>
          <w:rFonts w:ascii="Arial" w:eastAsia="Calibri" w:hAnsi="Arial" w:cs="Arial"/>
          <w:spacing w:val="-1"/>
          <w:sz w:val="24"/>
          <w:szCs w:val="24"/>
          <w:lang w:val="es-PE"/>
        </w:rPr>
        <w:t>g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encia a</w:t>
      </w:r>
      <w:r w:rsidRPr="009D642B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partir</w:t>
      </w:r>
      <w:r w:rsidRPr="009D642B">
        <w:rPr>
          <w:rFonts w:ascii="Arial" w:eastAsia="Calibri" w:hAnsi="Arial" w:cs="Arial"/>
          <w:spacing w:val="-1"/>
          <w:sz w:val="24"/>
          <w:szCs w:val="24"/>
          <w:lang w:val="es-PE"/>
        </w:rPr>
        <w:t xml:space="preserve"> d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 xml:space="preserve">el </w:t>
      </w:r>
      <w:r w:rsidRPr="009D642B">
        <w:rPr>
          <w:rFonts w:ascii="Arial" w:eastAsia="Calibri" w:hAnsi="Arial" w:cs="Arial"/>
          <w:spacing w:val="-1"/>
          <w:sz w:val="24"/>
          <w:szCs w:val="24"/>
          <w:lang w:val="es-PE"/>
        </w:rPr>
        <w:t>m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es</w:t>
      </w:r>
      <w:r w:rsidRPr="009D642B">
        <w:rPr>
          <w:rFonts w:ascii="Arial" w:eastAsia="Calibri" w:hAnsi="Arial" w:cs="Arial"/>
          <w:spacing w:val="1"/>
          <w:sz w:val="24"/>
          <w:szCs w:val="24"/>
          <w:lang w:val="es-PE"/>
        </w:rPr>
        <w:t xml:space="preserve"> </w:t>
      </w:r>
      <w:r w:rsidRPr="009D642B">
        <w:rPr>
          <w:rFonts w:ascii="Arial" w:eastAsia="Calibri" w:hAnsi="Arial" w:cs="Arial"/>
          <w:spacing w:val="-1"/>
          <w:sz w:val="24"/>
          <w:szCs w:val="24"/>
          <w:lang w:val="es-PE"/>
        </w:rPr>
        <w:t>d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e</w:t>
      </w:r>
      <w:r w:rsidRPr="009D642B">
        <w:rPr>
          <w:rFonts w:ascii="Arial" w:eastAsia="Calibri" w:hAnsi="Arial" w:cs="Arial"/>
          <w:spacing w:val="-2"/>
          <w:sz w:val="24"/>
          <w:szCs w:val="24"/>
          <w:lang w:val="es-PE"/>
        </w:rPr>
        <w:t xml:space="preserve"> </w:t>
      </w:r>
      <w:r w:rsidR="003E5404" w:rsidRPr="009D642B">
        <w:rPr>
          <w:rFonts w:ascii="Arial" w:eastAsia="Calibri" w:hAnsi="Arial" w:cs="Arial"/>
          <w:sz w:val="24"/>
          <w:szCs w:val="24"/>
          <w:lang w:val="es-PE"/>
        </w:rPr>
        <w:t>octubre del presente.</w:t>
      </w:r>
    </w:p>
    <w:p w14:paraId="687C5086" w14:textId="77777777" w:rsidR="009D642B" w:rsidRPr="00AD5C4D" w:rsidRDefault="009D642B" w:rsidP="009D642B">
      <w:pPr>
        <w:pStyle w:val="Prrafodelista"/>
        <w:spacing w:before="60"/>
        <w:rPr>
          <w:rFonts w:ascii="Arial" w:eastAsia="Calibri" w:hAnsi="Arial" w:cs="Arial"/>
          <w:sz w:val="22"/>
          <w:szCs w:val="22"/>
          <w:lang w:val="es-PE"/>
        </w:rPr>
      </w:pPr>
    </w:p>
    <w:p w14:paraId="3D278400" w14:textId="77777777" w:rsidR="00A44ED4" w:rsidRPr="00ED4005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6F6E5A1" w14:textId="483D141F" w:rsidR="00A44ED4" w:rsidRDefault="00A44ED4" w:rsidP="00A44ED4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D4005">
        <w:rPr>
          <w:rFonts w:ascii="Arial" w:eastAsia="Calibri" w:hAnsi="Arial" w:cs="Arial"/>
          <w:b/>
          <w:bCs/>
          <w:sz w:val="22"/>
          <w:szCs w:val="22"/>
          <w:lang w:val="es-PE"/>
        </w:rPr>
        <w:t>DIRIGIDO A</w:t>
      </w:r>
      <w:r w:rsidR="00EF358A" w:rsidRPr="00ED4005">
        <w:rPr>
          <w:rFonts w:ascii="Arial" w:eastAsia="Calibri" w:hAnsi="Arial" w:cs="Arial"/>
          <w:b/>
          <w:bCs/>
          <w:sz w:val="22"/>
          <w:szCs w:val="22"/>
          <w:lang w:val="es-PE"/>
        </w:rPr>
        <w:t>:</w:t>
      </w:r>
    </w:p>
    <w:p w14:paraId="6A39BDDA" w14:textId="77777777" w:rsidR="00AD5C4D" w:rsidRPr="00ED4005" w:rsidRDefault="00AD5C4D" w:rsidP="00AD5C4D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8AA8BFE" w14:textId="1222159B" w:rsidR="00A44ED4" w:rsidRPr="009D642B" w:rsidRDefault="00A44ED4" w:rsidP="00AD5C4D">
      <w:pPr>
        <w:pStyle w:val="Prrafodelista"/>
        <w:numPr>
          <w:ilvl w:val="0"/>
          <w:numId w:val="17"/>
        </w:numPr>
        <w:spacing w:before="66" w:line="240" w:lineRule="exact"/>
        <w:ind w:right="277"/>
        <w:jc w:val="both"/>
        <w:rPr>
          <w:rFonts w:ascii="Arial" w:eastAsia="Calibri" w:hAnsi="Arial" w:cs="Arial"/>
          <w:sz w:val="24"/>
          <w:szCs w:val="24"/>
          <w:lang w:val="es-PE"/>
        </w:rPr>
      </w:pPr>
      <w:r w:rsidRPr="009D642B">
        <w:rPr>
          <w:rFonts w:ascii="Arial" w:eastAsia="Calibri" w:hAnsi="Arial" w:cs="Arial"/>
          <w:sz w:val="24"/>
          <w:szCs w:val="24"/>
          <w:lang w:val="es-PE"/>
        </w:rPr>
        <w:t>En</w:t>
      </w:r>
      <w:r w:rsidR="00C53858" w:rsidRPr="009D642B">
        <w:rPr>
          <w:rFonts w:ascii="Arial" w:eastAsia="Calibri" w:hAnsi="Arial" w:cs="Arial"/>
          <w:sz w:val="24"/>
          <w:szCs w:val="24"/>
          <w:lang w:val="es-PE"/>
        </w:rPr>
        <w:t>cuest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ad</w:t>
      </w:r>
      <w:r w:rsidRPr="009D642B">
        <w:rPr>
          <w:rFonts w:ascii="Arial" w:eastAsia="Calibri" w:hAnsi="Arial" w:cs="Arial"/>
          <w:spacing w:val="1"/>
          <w:sz w:val="24"/>
          <w:szCs w:val="24"/>
          <w:lang w:val="es-PE"/>
        </w:rPr>
        <w:t>o</w:t>
      </w:r>
      <w:r w:rsidRPr="009D642B">
        <w:rPr>
          <w:rFonts w:ascii="Arial" w:eastAsia="Calibri" w:hAnsi="Arial" w:cs="Arial"/>
          <w:spacing w:val="-3"/>
          <w:sz w:val="24"/>
          <w:szCs w:val="24"/>
          <w:lang w:val="es-PE"/>
        </w:rPr>
        <w:t>r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e</w:t>
      </w:r>
      <w:r w:rsidRPr="009D642B">
        <w:rPr>
          <w:rFonts w:ascii="Arial" w:eastAsia="Calibri" w:hAnsi="Arial" w:cs="Arial"/>
          <w:spacing w:val="-2"/>
          <w:sz w:val="24"/>
          <w:szCs w:val="24"/>
          <w:lang w:val="es-PE"/>
        </w:rPr>
        <w:t>s</w:t>
      </w:r>
      <w:r w:rsidRPr="009D642B">
        <w:rPr>
          <w:rFonts w:ascii="Arial" w:eastAsia="Calibri" w:hAnsi="Arial" w:cs="Arial"/>
          <w:spacing w:val="1"/>
          <w:sz w:val="24"/>
          <w:szCs w:val="24"/>
          <w:lang w:val="es-PE"/>
        </w:rPr>
        <w:t>/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as,</w:t>
      </w:r>
      <w:r w:rsidR="00AE267F" w:rsidRPr="009D642B">
        <w:rPr>
          <w:rFonts w:ascii="Arial" w:eastAsia="Calibri" w:hAnsi="Arial" w:cs="Arial"/>
          <w:sz w:val="24"/>
          <w:szCs w:val="24"/>
          <w:lang w:val="es-PE"/>
        </w:rPr>
        <w:t xml:space="preserve"> </w:t>
      </w:r>
      <w:r w:rsidR="00C53858" w:rsidRPr="009D642B">
        <w:rPr>
          <w:rFonts w:ascii="Arial" w:eastAsia="Calibri" w:hAnsi="Arial" w:cs="Arial"/>
          <w:spacing w:val="-2"/>
          <w:sz w:val="24"/>
          <w:szCs w:val="24"/>
          <w:lang w:val="es-PE"/>
        </w:rPr>
        <w:t>Supervisores/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as</w:t>
      </w:r>
      <w:r w:rsidR="00AE267F" w:rsidRPr="009D642B">
        <w:rPr>
          <w:rFonts w:ascii="Arial" w:eastAsia="Calibri" w:hAnsi="Arial" w:cs="Arial"/>
          <w:sz w:val="24"/>
          <w:szCs w:val="24"/>
          <w:lang w:val="es-PE"/>
        </w:rPr>
        <w:t xml:space="preserve"> de </w:t>
      </w:r>
      <w:r w:rsidR="00C53858" w:rsidRPr="009D642B">
        <w:rPr>
          <w:rFonts w:ascii="Arial" w:eastAsia="Calibri" w:hAnsi="Arial" w:cs="Arial"/>
          <w:sz w:val="24"/>
          <w:szCs w:val="24"/>
          <w:lang w:val="es-PE"/>
        </w:rPr>
        <w:t xml:space="preserve">Brigada, Coordinadores/as Zonales, y Coordinador </w:t>
      </w:r>
      <w:r w:rsidR="007A5A32">
        <w:rPr>
          <w:rFonts w:ascii="Arial" w:eastAsia="Calibri" w:hAnsi="Arial" w:cs="Arial"/>
          <w:sz w:val="24"/>
          <w:szCs w:val="24"/>
          <w:lang w:val="es-PE"/>
        </w:rPr>
        <w:t xml:space="preserve">Regional </w:t>
      </w:r>
      <w:r w:rsidR="00C439A2" w:rsidRPr="009D642B">
        <w:rPr>
          <w:rFonts w:ascii="Arial" w:eastAsia="Calibri" w:hAnsi="Arial" w:cs="Arial"/>
          <w:sz w:val="24"/>
          <w:szCs w:val="24"/>
          <w:lang w:val="es-PE"/>
        </w:rPr>
        <w:t>de la ENA MIDAGRI</w:t>
      </w:r>
      <w:r w:rsidRPr="009D642B">
        <w:rPr>
          <w:rFonts w:ascii="Arial" w:eastAsia="Calibri" w:hAnsi="Arial" w:cs="Arial"/>
          <w:sz w:val="24"/>
          <w:szCs w:val="24"/>
          <w:lang w:val="es-PE"/>
        </w:rPr>
        <w:t>.</w:t>
      </w:r>
    </w:p>
    <w:p w14:paraId="2875330B" w14:textId="77777777" w:rsidR="009D642B" w:rsidRPr="00AD5C4D" w:rsidRDefault="009D642B" w:rsidP="009D642B">
      <w:pPr>
        <w:pStyle w:val="Prrafodelista"/>
        <w:spacing w:before="66" w:line="240" w:lineRule="exact"/>
        <w:ind w:right="277"/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0B507524" w14:textId="77777777" w:rsidR="00A44ED4" w:rsidRPr="00ED4005" w:rsidRDefault="00A44ED4" w:rsidP="00A44ED4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2677692" w14:textId="4F854D65" w:rsidR="00A44ED4" w:rsidRDefault="00A44ED4" w:rsidP="00D154EF">
      <w:pPr>
        <w:pStyle w:val="Prrafodelista"/>
        <w:numPr>
          <w:ilvl w:val="0"/>
          <w:numId w:val="2"/>
        </w:numPr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D4005">
        <w:rPr>
          <w:rFonts w:ascii="Arial" w:eastAsia="Calibri" w:hAnsi="Arial" w:cs="Arial"/>
          <w:b/>
          <w:bCs/>
          <w:sz w:val="22"/>
          <w:szCs w:val="22"/>
          <w:lang w:val="es-PE"/>
        </w:rPr>
        <w:t>CONTENIDO</w:t>
      </w:r>
    </w:p>
    <w:p w14:paraId="47F6EC8A" w14:textId="71B75BFF" w:rsidR="00D270E9" w:rsidRPr="00ED4005" w:rsidRDefault="00D270E9" w:rsidP="00D270E9">
      <w:pPr>
        <w:pStyle w:val="Prrafodelista"/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La entrevista y diligenciamiento de la encuesta se hará a través de un formulario web: </w:t>
      </w:r>
      <w:r w:rsidRPr="00D270E9">
        <w:rPr>
          <w:rFonts w:ascii="Arial" w:eastAsia="Calibri" w:hAnsi="Arial" w:cs="Arial"/>
          <w:b/>
          <w:bCs/>
          <w:color w:val="FF0000"/>
          <w:sz w:val="22"/>
          <w:szCs w:val="22"/>
          <w:lang w:val="es-PE"/>
        </w:rPr>
        <w:t>(poner url de acceso al formulario web)</w:t>
      </w:r>
    </w:p>
    <w:p w14:paraId="4470828B" w14:textId="77777777" w:rsidR="00A44ED4" w:rsidRPr="00ED4005" w:rsidRDefault="00A44ED4" w:rsidP="00D154EF">
      <w:pPr>
        <w:pStyle w:val="Prrafodelista"/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3594FB9" w14:textId="19762A2D" w:rsidR="00C439A2" w:rsidRPr="009D642B" w:rsidRDefault="00672F2C" w:rsidP="00D154EF">
      <w:pPr>
        <w:pStyle w:val="Prrafodelista"/>
        <w:numPr>
          <w:ilvl w:val="1"/>
          <w:numId w:val="2"/>
        </w:num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val="es-PE"/>
        </w:rPr>
      </w:pPr>
      <w:r>
        <w:rPr>
          <w:rFonts w:ascii="Arial" w:eastAsia="Calibri" w:hAnsi="Arial" w:cs="Arial"/>
          <w:b/>
          <w:bCs/>
          <w:sz w:val="24"/>
          <w:szCs w:val="24"/>
          <w:lang w:val="es-PE"/>
        </w:rPr>
        <w:t>Identificación del universo de estudio inicial (155 Empresas).</w:t>
      </w:r>
    </w:p>
    <w:p w14:paraId="5E5033D4" w14:textId="77777777" w:rsidR="00FA43C5" w:rsidRPr="00ED4005" w:rsidRDefault="00FA43C5" w:rsidP="00D154EF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F82CC1C" w14:textId="77777777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PRODUCTORES PERSONA NATURAL Y JURIDICA</w:t>
      </w:r>
    </w:p>
    <w:p w14:paraId="07DD4C34" w14:textId="77777777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GRANDES EN ÁREA O NÚMERO DE ANIMALES</w:t>
      </w:r>
    </w:p>
    <w:p w14:paraId="4FC12E72" w14:textId="77777777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ALTA RENTABILIDAD</w:t>
      </w:r>
    </w:p>
    <w:p w14:paraId="411FB729" w14:textId="77777777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UBICADOS EN LA REGIÓN NATURAL DE COSTA</w:t>
      </w:r>
    </w:p>
    <w:p w14:paraId="78C28160" w14:textId="77777777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CAPTURA DE DATOS POR AUTODILIGENCIAMIENTO Y ENTREVISTA.</w:t>
      </w:r>
    </w:p>
    <w:p w14:paraId="58EA25C7" w14:textId="3A458671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POBLACIÓN DE 155 EMPRESAS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INICIAL SUGETA A CAMBIOS.</w:t>
      </w:r>
    </w:p>
    <w:p w14:paraId="29B81E55" w14:textId="77777777" w:rsidR="00672F2C" w:rsidRPr="00672F2C" w:rsidRDefault="00672F2C" w:rsidP="00672F2C">
      <w:pPr>
        <w:pStyle w:val="Prrafodelista"/>
        <w:numPr>
          <w:ilvl w:val="0"/>
          <w:numId w:val="28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672F2C">
        <w:rPr>
          <w:rFonts w:ascii="Arial" w:eastAsia="Calibri" w:hAnsi="Arial" w:cs="Arial"/>
          <w:b/>
          <w:bCs/>
          <w:sz w:val="22"/>
          <w:szCs w:val="22"/>
          <w:lang w:val="es-PE"/>
        </w:rPr>
        <w:t>REQUIEREN UN PROTOCOLO ESPECIALIZADO PARA EL LEVANTAMIENTO DE DATOS</w:t>
      </w:r>
    </w:p>
    <w:p w14:paraId="64445AC7" w14:textId="2D5B7942" w:rsidR="00B1301E" w:rsidRDefault="00B1301E" w:rsidP="00D154EF">
      <w:pPr>
        <w:pStyle w:val="Prrafodelista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4281C102" w14:textId="76E69DC3" w:rsidR="00C62EFE" w:rsidRPr="00ED4005" w:rsidRDefault="00C62EFE" w:rsidP="00D154EF">
      <w:pPr>
        <w:pStyle w:val="Prrafodelista"/>
        <w:ind w:left="876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2C59E9B" w14:textId="3E352FC3" w:rsidR="00DA41FE" w:rsidRPr="009D642B" w:rsidRDefault="00672F2C" w:rsidP="00D154EF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4"/>
          <w:szCs w:val="24"/>
          <w:lang w:val="es-PE"/>
        </w:rPr>
      </w:pPr>
      <w:r>
        <w:rPr>
          <w:rFonts w:ascii="Arial" w:eastAsia="Calibri" w:hAnsi="Arial" w:cs="Arial"/>
          <w:b/>
          <w:bCs/>
          <w:sz w:val="24"/>
          <w:szCs w:val="24"/>
          <w:lang w:val="es-PE"/>
        </w:rPr>
        <w:t>. Materiales, insumos y equipos para trabajo de campo.</w:t>
      </w:r>
    </w:p>
    <w:p w14:paraId="27412919" w14:textId="77EBA811" w:rsidR="00AD5C4D" w:rsidRDefault="00AD5C4D" w:rsidP="00D154EF">
      <w:p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1C8248A" w14:textId="77777777" w:rsidR="00EF61B4" w:rsidRP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CON EL PRODUCTOR SE DELIMITA LA PARCELA</w:t>
      </w:r>
    </w:p>
    <w:p w14:paraId="362E9A66" w14:textId="77777777" w:rsidR="00EF61B4" w:rsidRP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CON EL PRODUCTOR SE DELIMITA APROXIMADAMENTE LAS DEMAS PARCELAS QUE CUBREN EL SEGMENTO DE MUESTREO</w:t>
      </w:r>
    </w:p>
    <w:p w14:paraId="34E613D9" w14:textId="77777777" w:rsidR="00EF61B4" w:rsidRP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SE CORROBORA EL USO O COBERTURA DE LA TIERRA DE LOS LOTES DE LA PARCELA</w:t>
      </w:r>
    </w:p>
    <w:p w14:paraId="799428AC" w14:textId="3C9536CD" w:rsidR="00EF61B4" w:rsidRP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NUMERACIÓN DE LOS LOTES</w:t>
      </w:r>
    </w:p>
    <w:p w14:paraId="43E93B35" w14:textId="77777777" w:rsidR="00EF61B4" w:rsidRP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CON EL PRODUCTOR, APLICATIVO Y MAPA SE INICIA LA ENCUESTA.</w:t>
      </w:r>
    </w:p>
    <w:p w14:paraId="6591294F" w14:textId="77777777" w:rsidR="00EF61B4" w:rsidRP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CON EL LIDERAZGO DEL ENCUESTADOR SE INICIA LA ENTREVISTA.</w:t>
      </w:r>
    </w:p>
    <w:p w14:paraId="0CEA995D" w14:textId="11B5436A" w:rsidR="00EF61B4" w:rsidRDefault="00EF61B4" w:rsidP="00D154EF">
      <w:pPr>
        <w:pStyle w:val="Prrafodelista"/>
        <w:numPr>
          <w:ilvl w:val="0"/>
          <w:numId w:val="2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F61B4">
        <w:rPr>
          <w:rFonts w:ascii="Arial" w:eastAsia="Calibri" w:hAnsi="Arial" w:cs="Arial"/>
          <w:b/>
          <w:bCs/>
          <w:sz w:val="22"/>
          <w:szCs w:val="22"/>
          <w:lang w:val="es-PE"/>
        </w:rPr>
        <w:t>PONER ESPECIAL ATENCIÓN EN LA RELACIÓN DE LA ENCUESTA CON EL MAPA.</w:t>
      </w:r>
    </w:p>
    <w:p w14:paraId="71E7F8E5" w14:textId="77777777" w:rsidR="00672F2C" w:rsidRDefault="00672F2C" w:rsidP="00672F2C">
      <w:pPr>
        <w:pStyle w:val="Prrafodelista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03EBA2A5" w14:textId="242CDFC5" w:rsidR="009614C5" w:rsidRDefault="00672F2C" w:rsidP="00672F2C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Uso de las credenciales de acceso a la plataforma WEB para el diligenciamiento de las encuestas.</w:t>
      </w:r>
    </w:p>
    <w:p w14:paraId="68915BC6" w14:textId="77777777" w:rsidR="00136BAB" w:rsidRDefault="00136BAB" w:rsidP="00136BAB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C4C240C" w14:textId="77777777" w:rsidR="00136BAB" w:rsidRPr="00136BAB" w:rsidRDefault="00136BAB" w:rsidP="00136BAB">
      <w:pPr>
        <w:pStyle w:val="Prrafodelista"/>
        <w:numPr>
          <w:ilvl w:val="0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>PARA LAS EMPRESAS GRANDES SE ASIGNAN LAS CREDENCIALES PARA ACCEDER AL CUESTIONARIO WEB</w:t>
      </w:r>
    </w:p>
    <w:p w14:paraId="500FB34E" w14:textId="19E1FD2C" w:rsidR="00136BAB" w:rsidRPr="00136BAB" w:rsidRDefault="00136BAB" w:rsidP="00136BAB">
      <w:pPr>
        <w:pStyle w:val="Prrafodelista"/>
        <w:numPr>
          <w:ilvl w:val="0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lastRenderedPageBreak/>
        <w:t>SOLO SE ENVÍA LAS CREDENCIALES A LAS EMPRESAS CONTACTADAS Y DONDE YA HAY UNA PERSONA DELEGADA.</w:t>
      </w:r>
    </w:p>
    <w:p w14:paraId="055E941A" w14:textId="77777777" w:rsidR="00136BAB" w:rsidRPr="00136BAB" w:rsidRDefault="00136BAB" w:rsidP="00136BAB">
      <w:pPr>
        <w:pStyle w:val="Prrafodelista"/>
        <w:numPr>
          <w:ilvl w:val="0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>PARA LAS EMPRESAS PEQUEÑAS Y MEDIANAS LAS CREDENCIALES DE LA EMPRESA LAS TIENE EL ENCUESTADOR Y SUPERVISOR DE LA EMPRESA.</w:t>
      </w:r>
    </w:p>
    <w:p w14:paraId="186457FB" w14:textId="41E2C168" w:rsidR="00136BAB" w:rsidRDefault="00136BAB" w:rsidP="00136BAB">
      <w:pPr>
        <w:pStyle w:val="Prrafodelista"/>
        <w:numPr>
          <w:ilvl w:val="0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SOPORTE A NIVEL CENTRAL (</w:t>
      </w:r>
      <w:r w:rsidRPr="00136BAB">
        <w:rPr>
          <w:rFonts w:ascii="Arial" w:eastAsia="Calibri" w:hAnsi="Arial" w:cs="Arial"/>
          <w:b/>
          <w:bCs/>
          <w:color w:val="FF0000"/>
          <w:sz w:val="22"/>
          <w:szCs w:val="22"/>
          <w:lang w:val="es-PE"/>
        </w:rPr>
        <w:t>PONER NONBRES</w:t>
      </w:r>
      <w:r>
        <w:rPr>
          <w:rFonts w:ascii="Arial" w:eastAsia="Calibri" w:hAnsi="Arial" w:cs="Arial"/>
          <w:b/>
          <w:bCs/>
          <w:color w:val="FF0000"/>
          <w:sz w:val="22"/>
          <w:szCs w:val="22"/>
          <w:lang w:val="es-PE"/>
        </w:rPr>
        <w:t>)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:</w:t>
      </w:r>
    </w:p>
    <w:p w14:paraId="1D45CFA0" w14:textId="77777777" w:rsidR="00136BAB" w:rsidRPr="00136BAB" w:rsidRDefault="00136BAB" w:rsidP="00136BAB">
      <w:pPr>
        <w:pStyle w:val="Prrafodelista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C8FE3F1" w14:textId="1A3ADF41" w:rsidR="00136BAB" w:rsidRPr="00136BAB" w:rsidRDefault="00136BAB" w:rsidP="00136BAB">
      <w:pPr>
        <w:pStyle w:val="Prrafodelista"/>
        <w:numPr>
          <w:ilvl w:val="1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>EL ÁREA DE TICS, EL ADMINISTRADOR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</w:p>
    <w:p w14:paraId="17287164" w14:textId="507165F7" w:rsidR="00136BAB" w:rsidRPr="00136BAB" w:rsidRDefault="00136BAB" w:rsidP="00136BAB">
      <w:pPr>
        <w:pStyle w:val="Prrafodelista"/>
        <w:numPr>
          <w:ilvl w:val="1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EL ÁREA TEMÁTICA: EL PERSONAL DE MÉTODOS Y 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D</w:t>
      </w: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>OCUMENTOS ASIGNADOS POR LIZ LIVIA</w:t>
      </w:r>
    </w:p>
    <w:p w14:paraId="0592BED5" w14:textId="1303FBD0" w:rsidR="00136BAB" w:rsidRPr="00136BAB" w:rsidRDefault="00136BAB" w:rsidP="00136BAB">
      <w:pPr>
        <w:pStyle w:val="Prrafodelista"/>
        <w:numPr>
          <w:ilvl w:val="1"/>
          <w:numId w:val="17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PROCESAMIENTO DE DATOS: ESTADÍSTICO DE </w:t>
      </w: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ab/>
        <w:t xml:space="preserve">MIDAGRI, ESTADÍSTICO DE LA UEGPS Y LOS </w:t>
      </w: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ab/>
        <w:t xml:space="preserve">INGENIEROS DE </w:t>
      </w: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ab/>
        <w:t xml:space="preserve">BASES DE DATOS Y PROCESAMIENTO </w:t>
      </w:r>
      <w:r w:rsidRPr="00136BAB">
        <w:rPr>
          <w:rFonts w:ascii="Arial" w:eastAsia="Calibri" w:hAnsi="Arial" w:cs="Arial"/>
          <w:b/>
          <w:bCs/>
          <w:sz w:val="22"/>
          <w:szCs w:val="22"/>
          <w:lang w:val="es-PE"/>
        </w:rPr>
        <w:tab/>
        <w:t>DE DATOS.</w:t>
      </w:r>
    </w:p>
    <w:p w14:paraId="377B1BE8" w14:textId="77777777" w:rsidR="00672F2C" w:rsidRDefault="00672F2C" w:rsidP="00672F2C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2BF6F5E" w14:textId="4D86F2F7" w:rsidR="00672F2C" w:rsidRDefault="00136BAB" w:rsidP="00672F2C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Reunión de coordinación con los coordinadores zonales, coordinador regional</w:t>
      </w:r>
      <w:r w:rsidR="00F978BC">
        <w:rPr>
          <w:rFonts w:ascii="Arial" w:eastAsia="Calibri" w:hAnsi="Arial" w:cs="Arial"/>
          <w:b/>
          <w:bCs/>
          <w:sz w:val="22"/>
          <w:szCs w:val="22"/>
          <w:lang w:val="es-PE"/>
        </w:rPr>
        <w:t>, autoridades de la Dirección Regional Agraria Segundo Vergara.</w:t>
      </w:r>
    </w:p>
    <w:p w14:paraId="4D23D50E" w14:textId="77777777" w:rsidR="00F978BC" w:rsidRDefault="00F978BC" w:rsidP="00F978BC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1E1507F" w14:textId="77777777" w:rsidR="00F978BC" w:rsidRPr="00F978BC" w:rsidRDefault="00F978BC" w:rsidP="00F978BC">
      <w:pPr>
        <w:pStyle w:val="Prrafodelista"/>
        <w:numPr>
          <w:ilvl w:val="0"/>
          <w:numId w:val="3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978BC">
        <w:rPr>
          <w:rFonts w:ascii="Arial" w:eastAsia="Calibri" w:hAnsi="Arial" w:cs="Arial"/>
          <w:b/>
          <w:bCs/>
          <w:sz w:val="22"/>
          <w:szCs w:val="22"/>
          <w:lang w:val="es-PE"/>
        </w:rPr>
        <w:t>EN EL CENTRO OPERATIVO: ANÁLISIS DEL DIRECTORIO DE PRODUCTORES PARA LOS DOS ESCENARIOS: VISITA AL PRODUCTOR DE ACUERDO A RUTAS DE ACCESO Y COMUNICACIÓN CON LAS GRANDES EMPRESAS.</w:t>
      </w:r>
    </w:p>
    <w:p w14:paraId="2BD9EB62" w14:textId="77777777" w:rsidR="00F978BC" w:rsidRPr="00F978BC" w:rsidRDefault="00F978BC" w:rsidP="00F978BC">
      <w:pPr>
        <w:pStyle w:val="Prrafodelista"/>
        <w:numPr>
          <w:ilvl w:val="0"/>
          <w:numId w:val="3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978BC">
        <w:rPr>
          <w:rFonts w:ascii="Arial" w:eastAsia="Calibri" w:hAnsi="Arial" w:cs="Arial"/>
          <w:b/>
          <w:bCs/>
          <w:sz w:val="22"/>
          <w:szCs w:val="22"/>
          <w:lang w:val="es-PE"/>
        </w:rPr>
        <w:t>RECOMENDACIONES DE SEGUNDO VERGARA</w:t>
      </w:r>
    </w:p>
    <w:p w14:paraId="6227E0DF" w14:textId="77777777" w:rsidR="00F978BC" w:rsidRPr="00F978BC" w:rsidRDefault="00F978BC" w:rsidP="00F978BC">
      <w:pPr>
        <w:pStyle w:val="Prrafodelista"/>
        <w:numPr>
          <w:ilvl w:val="0"/>
          <w:numId w:val="3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978BC">
        <w:rPr>
          <w:rFonts w:ascii="Arial" w:eastAsia="Calibri" w:hAnsi="Arial" w:cs="Arial"/>
          <w:b/>
          <w:bCs/>
          <w:sz w:val="22"/>
          <w:szCs w:val="22"/>
          <w:lang w:val="es-PE"/>
        </w:rPr>
        <w:t>ESTRATEGIA RUTAS: PRESENTACIÓN, AGENDAR LLAMADAS Y VISITAS-PREPARACIÓN DEL MATERIAL DE SENSIBILIZACIÓN-MAPAS-VIAJE A LA EMPRESA.</w:t>
      </w:r>
    </w:p>
    <w:p w14:paraId="2EEAB5C9" w14:textId="77777777" w:rsidR="00F978BC" w:rsidRPr="00F978BC" w:rsidRDefault="00F978BC" w:rsidP="00F978BC">
      <w:pPr>
        <w:pStyle w:val="Prrafodelista"/>
        <w:numPr>
          <w:ilvl w:val="0"/>
          <w:numId w:val="3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978BC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ESTRATEGIA GRANDES EMPRESAS: PRESENTACIÓN, AGENDAR LLAMADAS Y VISITAS-PREPARACIÓN DEL MATERIAL DE SENSIBILIZACIÓN-CUESTIONARIO EN PAPEL, MAPAS, VIAJE A LA EMPRESA. </w:t>
      </w:r>
    </w:p>
    <w:p w14:paraId="7D4CB3A3" w14:textId="1AB37CD4" w:rsidR="00F978BC" w:rsidRPr="00F978BC" w:rsidRDefault="00F978BC" w:rsidP="00F978BC">
      <w:pPr>
        <w:pStyle w:val="Prrafodelista"/>
        <w:numPr>
          <w:ilvl w:val="0"/>
          <w:numId w:val="3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978BC">
        <w:rPr>
          <w:rFonts w:ascii="Arial" w:eastAsia="Calibri" w:hAnsi="Arial" w:cs="Arial"/>
          <w:b/>
          <w:bCs/>
          <w:sz w:val="22"/>
          <w:szCs w:val="22"/>
          <w:lang w:val="es-PE"/>
        </w:rPr>
        <w:t>ESTRICTOS EN EL CUMPLIMIENTO DE LAS VISITAS DE ACUERDO A LOS COMPROMISOS ESTABLECIDO EN LA COMUNICACIÓN Y PREPARACIÓN TÉCNICA.</w:t>
      </w:r>
    </w:p>
    <w:p w14:paraId="02946955" w14:textId="25059367" w:rsidR="00F978BC" w:rsidRPr="00F978BC" w:rsidRDefault="00F978BC" w:rsidP="00F978BC">
      <w:pPr>
        <w:pStyle w:val="Prrafodelista"/>
        <w:numPr>
          <w:ilvl w:val="0"/>
          <w:numId w:val="3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F978BC">
        <w:rPr>
          <w:rFonts w:ascii="Arial" w:eastAsia="Calibri" w:hAnsi="Arial" w:cs="Arial"/>
          <w:b/>
          <w:bCs/>
          <w:sz w:val="22"/>
          <w:szCs w:val="22"/>
          <w:lang w:val="es-PE"/>
        </w:rPr>
        <w:t>REVISIÓN GEOGRÁFICA DEL MARCO DE LISTA CON RELACIÓN A LAS RUTAS DE ACCESO, TRASLAPE CON EL MARCO DE ÁREAS Y CON LAS COMUNIDADES CAMPESINAS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y ACTUALIZACIONES.</w:t>
      </w:r>
    </w:p>
    <w:p w14:paraId="6AF15DA1" w14:textId="77777777" w:rsidR="00F978BC" w:rsidRDefault="00F978BC" w:rsidP="00F978BC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715EC46" w14:textId="5E15025A" w:rsidR="00F978BC" w:rsidRDefault="00F978BC" w:rsidP="00672F2C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Diligenciamiento</w:t>
      </w:r>
      <w:r w:rsidR="00E82118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de la Encuesta WEB</w:t>
      </w:r>
    </w:p>
    <w:p w14:paraId="67081EB2" w14:textId="2282CC9A" w:rsidR="00E82118" w:rsidRDefault="00E82118" w:rsidP="00E82118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235BBFAF" w14:textId="30BF2C82" w:rsidR="00E82118" w:rsidRPr="00E82118" w:rsidRDefault="00E82118" w:rsidP="00E82118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SE DILIGENCIA UN CUESTIONARIO POR PARCELA AGRARIA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.</w:t>
      </w:r>
    </w:p>
    <w:p w14:paraId="11D565EF" w14:textId="77777777" w:rsidR="00E82118" w:rsidRPr="00E82118" w:rsidRDefault="00E82118" w:rsidP="00E82118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EN LA DELIMITACIÓN DE PARCELA EN CASO EXTREMO SE ADECÚA A LO QUE TENGA EL PRODUCTOR, SI EL INSISTE EN SU DELIMITACIÓN.</w:t>
      </w:r>
    </w:p>
    <w:p w14:paraId="42B42EA2" w14:textId="77777777" w:rsidR="00E82118" w:rsidRPr="00E82118" w:rsidRDefault="00E82118" w:rsidP="00E82118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TENER EN CUENTA LOS CAPÍTULOS QUE NO SE DILIGENCIAN O SE ADAPTAN CUANDO LOS DATOS SE LEVANTAN A NIVEL DE PARCELA:</w:t>
      </w:r>
    </w:p>
    <w:p w14:paraId="156DC828" w14:textId="5A9B5BF7" w:rsidR="00E82118" w:rsidRPr="00E82118" w:rsidRDefault="00E82118" w:rsidP="00E82118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P.E: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ab/>
      </w: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PRODUCTOR JURÍDICO: NO SE LEVANTA CAP XI</w:t>
      </w:r>
    </w:p>
    <w:p w14:paraId="2FA46F10" w14:textId="064D879B" w:rsidR="00E82118" w:rsidRPr="00E82118" w:rsidRDefault="00E82118" w:rsidP="00734E5F">
      <w:pPr>
        <w:pStyle w:val="Prrafodelista"/>
        <w:ind w:left="2832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NO SE LEVANTA EL MÓDULO IIIB: NO SE PREGUNTA POR OTRAS</w:t>
      </w:r>
      <w:r w:rsidR="00734E5F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PARCELAS EN EL DISTRITO</w:t>
      </w:r>
    </w:p>
    <w:p w14:paraId="52458C0F" w14:textId="6A58E71E" w:rsidR="00E82118" w:rsidRPr="00E82118" w:rsidRDefault="00E82118" w:rsidP="00734E5F">
      <w:pPr>
        <w:pStyle w:val="Prrafodelista"/>
        <w:ind w:left="2832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EL INVENTARIO PECUARIO ES A NIVEL DE LA PARCELA Y NO DE LA</w:t>
      </w:r>
      <w:r w:rsidR="00734E5F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</w:t>
      </w: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EMPRESA.</w:t>
      </w:r>
    </w:p>
    <w:p w14:paraId="511AEDB8" w14:textId="2CAE2AE9" w:rsidR="00E82118" w:rsidRPr="00E82118" w:rsidRDefault="00E82118" w:rsidP="00E82118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LA RELACIÓN DEL CAPÍTULO III, Módulo IIIA NO NECESARIAMENTE SE RELACIONA ESTRICTAMENTE CON EL MODULO IVA. ES </w:t>
      </w:r>
      <w:r w:rsidR="00734E5F"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DECIR,</w:t>
      </w: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EL </w:t>
      </w:r>
      <w:r w:rsidR="00734E5F">
        <w:rPr>
          <w:rFonts w:ascii="Arial" w:eastAsia="Calibri" w:hAnsi="Arial" w:cs="Arial"/>
          <w:b/>
          <w:bCs/>
          <w:sz w:val="22"/>
          <w:szCs w:val="22"/>
          <w:lang w:val="es-PE"/>
        </w:rPr>
        <w:t>MÓDULO</w:t>
      </w: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 IV A: SE ADAPTA A LA FORMA COMO LA EMPRESA LLEVA SUS REGISTROS, GARANTIZANDO COBERTURA TEMÁTICA Y TEMPORAL (PRESENTE-PASADO Y FUTURO).</w:t>
      </w:r>
    </w:p>
    <w:p w14:paraId="111E969F" w14:textId="057D878F" w:rsidR="00E82118" w:rsidRPr="00E82118" w:rsidRDefault="00E82118" w:rsidP="00E82118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82118">
        <w:rPr>
          <w:rFonts w:ascii="Arial" w:eastAsia="Calibri" w:hAnsi="Arial" w:cs="Arial"/>
          <w:b/>
          <w:bCs/>
          <w:sz w:val="22"/>
          <w:szCs w:val="22"/>
          <w:lang w:val="es-PE"/>
        </w:rPr>
        <w:t>APOYESE EN EL CUESTIONARIO EN PAPEL CUANDO TENGA ALGUNA DUDA</w:t>
      </w:r>
    </w:p>
    <w:p w14:paraId="0EEFEE4A" w14:textId="77777777" w:rsidR="00E82118" w:rsidRDefault="00E82118" w:rsidP="00E82118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C91DAC7" w14:textId="77777777" w:rsidR="00E82118" w:rsidRDefault="00E82118" w:rsidP="00E82118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4BD528F" w14:textId="1077E283" w:rsidR="00E82118" w:rsidRDefault="007D59D8" w:rsidP="00672F2C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Recomendaciones a tomar en cuenta</w:t>
      </w:r>
    </w:p>
    <w:p w14:paraId="62396E64" w14:textId="77777777" w:rsidR="00EE06DE" w:rsidRDefault="00EE06DE" w:rsidP="00EE06DE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76C87D3" w14:textId="77777777" w:rsidR="00EE06DE" w:rsidRPr="00EE06DE" w:rsidRDefault="00EE06DE" w:rsidP="00EE06DE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LA ENCUESTA SE DILIGENCIA DURANTE VARIOS DÍAS O SEMANAS, POR LO TANTO TIENE QUE HABER UNA ASISTENCIA TÉCNICA Y MONITOREO DE LA MISMA.</w:t>
      </w:r>
    </w:p>
    <w:p w14:paraId="79A39ADE" w14:textId="77777777" w:rsidR="00EE06DE" w:rsidRPr="00EE06DE" w:rsidRDefault="00EE06DE" w:rsidP="00EE06DE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ES NECESARIO AL INICIO DEL PROCESO UNA EXPLICACIÓN Y UN DILIGENCIAMIENTO DEL CUESTIONARIO PARA QUE EL ENCARGADO LO REPLIQUE. </w:t>
      </w:r>
    </w:p>
    <w:p w14:paraId="14792219" w14:textId="77777777" w:rsidR="00EE06DE" w:rsidRPr="00EE06DE" w:rsidRDefault="00EE06DE" w:rsidP="00EE06DE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ANTES DE ABRIR UNA ENCUESTA SE DEBEN IDENTIFICAR, DELIMITAR Y ENUMERAR LOS LOTES Y PARCELAS DE LA EMPRESA EN LA REGIÓN DE LA LIBERTAD. SI, ENCUENTRAN NUEVAS PARCELAS DILIGENCIAR  LA ENCUESTA Y LA PARTE GRÁFICA.</w:t>
      </w:r>
    </w:p>
    <w:p w14:paraId="061DDED8" w14:textId="77777777" w:rsidR="00EE06DE" w:rsidRPr="00EE06DE" w:rsidRDefault="00EE06DE" w:rsidP="00EE06DE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SOLO DESPUES DE REALIZAR LA DELIMITACIÓN Y ENUMERACIÓN DE LOTES Y PARCELAS SE ABRE EL CUESTIONARIO Y SE REGISTRAN LOS DATOS. ESTOS SE HARÁN SOBRE EL MATERIAL CARTOGRÁFICO QUE MANEJE EL ENCUESTADOR O CON LOS QUE PROPORCIONE EL PRODUCTOR</w:t>
      </w:r>
    </w:p>
    <w:p w14:paraId="42FABC11" w14:textId="77777777" w:rsidR="00EE06DE" w:rsidRPr="00EE06DE" w:rsidRDefault="00EE06DE" w:rsidP="00EE06DE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ES FUNDAMENTAL REALIZAR ESTA LABOR PARA IDENTIFICAR LOS TRASLAPES DE LAS PARCELAS DE LAS EMPRESAS Y SEGMENTOS DE MUESTREO (UTILIZAR EL ENLACE DE LA MUESTRA DE ÁREAS Y DE LISTA </w:t>
      </w:r>
      <w:r w:rsidRPr="00EE06DE">
        <w:rPr>
          <w:rFonts w:ascii="Arial" w:eastAsia="Calibri" w:hAnsi="Arial" w:cs="Arial"/>
          <w:b/>
          <w:bCs/>
          <w:color w:val="FF0000"/>
          <w:sz w:val="22"/>
          <w:szCs w:val="22"/>
          <w:lang w:val="es-PE"/>
        </w:rPr>
        <w:t>https://goo.gl/maps/BN4JL2V8irkmVgAL6</w:t>
      </w: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).</w:t>
      </w:r>
    </w:p>
    <w:p w14:paraId="280DA97A" w14:textId="504CD203" w:rsidR="00EE06DE" w:rsidRDefault="00EE06DE" w:rsidP="00EE06DE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CUANDO UNA EMPRESA TRASLAPA UN SEGMENTO DE MUESTREO, NO SE LEVANTA EL SEGMENTO. INFORMARÁ AL COORDINADOR.</w:t>
      </w:r>
    </w:p>
    <w:p w14:paraId="6664879D" w14:textId="77777777" w:rsidR="00EE06DE" w:rsidRPr="00EE06DE" w:rsidRDefault="00EE06DE" w:rsidP="00EE06DE">
      <w:pPr>
        <w:pStyle w:val="Prrafodelista"/>
        <w:numPr>
          <w:ilvl w:val="0"/>
          <w:numId w:val="36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HAY QUE IDENTIFICAR LOS TRASLAPES DE PARCELAS DE EMPRESAS Y SEGMENTOS DE MUESTREO EN PRIMERA INSTANCIA, POR AMPLIACIÓN DE LOS TERRENOS DE LA EMPRESA.</w:t>
      </w:r>
    </w:p>
    <w:p w14:paraId="39B390F7" w14:textId="77777777" w:rsidR="00EE06DE" w:rsidRPr="00EE06DE" w:rsidRDefault="00EE06DE" w:rsidP="00EE06DE">
      <w:pPr>
        <w:pStyle w:val="Prrafodelista"/>
        <w:numPr>
          <w:ilvl w:val="0"/>
          <w:numId w:val="36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ES RECOMENDABLE SEGÚN LO ANTERIOR EMPEZAR SEGMENTOS DE MUESTREO QUE NO ESTEN CERCANOS A LA PARCELA DE LA EMPRESA MIENTRAS SE DEFINE LOS LIMITES DE LAS PARCELAS DE LA EMPRESA.</w:t>
      </w:r>
    </w:p>
    <w:p w14:paraId="38CD2208" w14:textId="77777777" w:rsidR="00EE06DE" w:rsidRPr="00EE06DE" w:rsidRDefault="00EE06DE" w:rsidP="00EE06DE">
      <w:pPr>
        <w:pStyle w:val="Prrafodelista"/>
        <w:numPr>
          <w:ilvl w:val="0"/>
          <w:numId w:val="36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LOS SUPERVISORES Y COORDINADORES ZONALES DE MMA Y MML DEBEN ESTAR ATENTOS A ESTOS CAMBIOS.</w:t>
      </w:r>
    </w:p>
    <w:p w14:paraId="309F5FA1" w14:textId="77777777" w:rsidR="00EE06DE" w:rsidRPr="00EE06DE" w:rsidRDefault="00EE06DE" w:rsidP="00EE06DE">
      <w:pPr>
        <w:pStyle w:val="Prrafodelista"/>
        <w:numPr>
          <w:ilvl w:val="0"/>
          <w:numId w:val="36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NO OLVIDAR QUE LA EMPRESAS CON SUS RESPECTIVAS PARCELAS SE CUBREN DESDE EL CENTRO ADMINISTRATIVO DE LA EMPRESA DONDE SE TIENE TODA LA INFORMACIÓN.</w:t>
      </w:r>
    </w:p>
    <w:p w14:paraId="6D246B58" w14:textId="77777777" w:rsidR="00EE06DE" w:rsidRPr="00EE06DE" w:rsidRDefault="00EE06DE" w:rsidP="00EE06DE">
      <w:pPr>
        <w:pStyle w:val="Prrafodelista"/>
        <w:numPr>
          <w:ilvl w:val="0"/>
          <w:numId w:val="36"/>
        </w:numPr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EE06DE">
        <w:rPr>
          <w:rFonts w:ascii="Arial" w:eastAsia="Calibri" w:hAnsi="Arial" w:cs="Arial"/>
          <w:b/>
          <w:bCs/>
          <w:sz w:val="22"/>
          <w:szCs w:val="22"/>
          <w:lang w:val="es-PE"/>
        </w:rPr>
        <w:t>HAY QUE ADECUARSE A LAS PARTICULARIDADES DE LA EMPRESA, SI ESTA REQUIERE QUE SE VISITE UNA PARCELA EN PARTICULAR SE HARÁ TAL VISITA PARA CULMINAR EL DILIGENCIAMIENTO DE UN CUESTIONARIO</w:t>
      </w:r>
    </w:p>
    <w:p w14:paraId="29627565" w14:textId="77777777" w:rsidR="00526400" w:rsidRPr="00526400" w:rsidRDefault="00526400" w:rsidP="00526400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>CUANDO SE ESTE IDENTIFICANDO Y DELIMITANDO LAS PARCELAS EN LA CARTOGRAFÍA QUE SE HA PREPARADO, SE DEBE SER MUY EXAUSTIVO E INDICARSELE AL PRODUCTOR DE INCLUIR TODAS LAS PARCELAS BAJO SU RESPONSABILIDAD EN LA LIBERTAD, INDEPENDIENTE DEL  REGIMEN DE TENENCIA, USO O TAMAÑO. ASI MISMO INDICAR QUE SI NO ES ASI, MUY SEGURAMENTE ENCUESTADORES LAS VISITARÁN. ES DECIR QUE ES POSIBLE QUE UNA EMPRESA TENGA PARCELAS AGRARIAS Y PARCELAS NO AGRARIAS EN EL ÁREA RURAL Y TODAS SE CUBRIRÁN Y TENDRÁN UN CUESTIONARIO EN LA ENA-MIDAGRI.</w:t>
      </w:r>
    </w:p>
    <w:p w14:paraId="26C74B9D" w14:textId="77777777" w:rsidR="00526400" w:rsidRPr="00526400" w:rsidRDefault="00526400" w:rsidP="00526400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>UNA VEZ IDENTIFICANDO Y DELIMITADO LAS PARCELAS DE LA EMPRESA EN LA CARTOGRAFÍA NUMERALAS DE MANERA ASCENDENTE Y CONSECUTIVA.</w:t>
      </w:r>
    </w:p>
    <w:p w14:paraId="46AC8965" w14:textId="77777777" w:rsidR="00526400" w:rsidRPr="00526400" w:rsidRDefault="00526400" w:rsidP="00526400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>DELIMITAR LOS LOTES AL INTERIOR DE CADA PARCELA E IDENTIFIQUE LOS USOS Y COBERTURAS DE LA TIERRA</w:t>
      </w:r>
    </w:p>
    <w:p w14:paraId="641FCCD8" w14:textId="77777777" w:rsidR="00526400" w:rsidRPr="00526400" w:rsidRDefault="00526400" w:rsidP="00526400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lastRenderedPageBreak/>
        <w:t>NUMERAR LOS LOTES DE ACIUERDO A LA METODOLOGIA DEL CAPÍTULO III DEL CUESTIONARIO</w:t>
      </w:r>
    </w:p>
    <w:p w14:paraId="33025C8D" w14:textId="77777777" w:rsidR="00526400" w:rsidRPr="00526400" w:rsidRDefault="00526400" w:rsidP="00526400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 xml:space="preserve">TOMAR LAS FOTOS POR PARCELA Y ENVIARLA A NIVEL CENTRAL A: </w:t>
      </w:r>
      <w:hyperlink r:id="rId10" w:history="1">
        <w:r w:rsidRPr="00526400">
          <w:rPr>
            <w:rStyle w:val="Hipervnculo"/>
            <w:rFonts w:ascii="Arial" w:eastAsia="Calibri" w:hAnsi="Arial" w:cs="Arial"/>
            <w:b/>
            <w:bCs/>
            <w:sz w:val="22"/>
            <w:szCs w:val="22"/>
            <w:lang w:val="es-PE"/>
          </w:rPr>
          <w:t>ena@midagri.gob.pe</w:t>
        </w:r>
      </w:hyperlink>
    </w:p>
    <w:p w14:paraId="7CA55E24" w14:textId="77777777" w:rsidR="00526400" w:rsidRPr="00526400" w:rsidRDefault="00526400" w:rsidP="00526400">
      <w:pPr>
        <w:pStyle w:val="Prrafodelista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>Con la siguiente nomenclatura: Codigoempresa_codcuest_númerofundo</w:t>
      </w:r>
    </w:p>
    <w:p w14:paraId="6F1991DF" w14:textId="77777777" w:rsidR="00526400" w:rsidRPr="00526400" w:rsidRDefault="00526400" w:rsidP="00526400">
      <w:pPr>
        <w:pStyle w:val="Prrafodelista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>077_131205020_12</w:t>
      </w:r>
    </w:p>
    <w:p w14:paraId="42FE0F86" w14:textId="251B16EB" w:rsidR="00526400" w:rsidRDefault="00526400" w:rsidP="00526400">
      <w:pPr>
        <w:pStyle w:val="Prrafodelista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526400">
        <w:rPr>
          <w:rFonts w:ascii="Arial" w:eastAsia="Calibri" w:hAnsi="Arial" w:cs="Arial"/>
          <w:b/>
          <w:bCs/>
          <w:sz w:val="22"/>
          <w:szCs w:val="22"/>
          <w:lang w:val="es-PE"/>
        </w:rPr>
        <w:t>Molino La Perla S.A.</w:t>
      </w:r>
      <w:r>
        <w:rPr>
          <w:rFonts w:ascii="Arial" w:eastAsia="Calibri" w:hAnsi="Arial" w:cs="Arial"/>
          <w:b/>
          <w:bCs/>
          <w:sz w:val="22"/>
          <w:szCs w:val="22"/>
          <w:lang w:val="es-PE"/>
        </w:rPr>
        <w:t>C</w:t>
      </w:r>
    </w:p>
    <w:p w14:paraId="4CAA161C" w14:textId="77777777" w:rsidR="00EE06DE" w:rsidRDefault="00EE06DE" w:rsidP="00EE06DE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15E252B" w14:textId="57DE04A3" w:rsidR="00EE06DE" w:rsidRDefault="00526400" w:rsidP="00672F2C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>
        <w:rPr>
          <w:rFonts w:ascii="Arial" w:eastAsia="Calibri" w:hAnsi="Arial" w:cs="Arial"/>
          <w:b/>
          <w:bCs/>
          <w:sz w:val="22"/>
          <w:szCs w:val="22"/>
          <w:lang w:val="es-PE"/>
        </w:rPr>
        <w:t>Control de calidad por parte del supervisor.</w:t>
      </w:r>
    </w:p>
    <w:p w14:paraId="7B64D1FB" w14:textId="77777777" w:rsidR="00D270E9" w:rsidRDefault="00D270E9" w:rsidP="00D270E9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6529084F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OBSERVAR LAS ENCUESTAS.</w:t>
      </w:r>
    </w:p>
    <w:p w14:paraId="72309D08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EN EL CENTRO OPERATIVO, REVISAR LAS ENCUESTAS UTILIZANDO LAS CREDENCIALES DE LA EMPRESA.</w:t>
      </w:r>
    </w:p>
    <w:p w14:paraId="4E05300B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EN EL CENTRO OPERATIVO, REUNIONES DE PARA ANALIZAR ESTRATEGIAS DE ACERCAMIENTO A LAS EMPRESAS, ESTANDARIZACIÓN DE PROCEDIMIENTOS Y DE ASPECTOS CONCEPTUALES.</w:t>
      </w:r>
    </w:p>
    <w:p w14:paraId="381104D1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BANCO DE PREGUNTAS Y RESPUESTA</w:t>
      </w:r>
    </w:p>
    <w:p w14:paraId="7FF29233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ENTREGA DE LOS FORMATOS DE AVANCE DEL LEVANTAMIENTO DE DATOS POR EMPRESA</w:t>
      </w:r>
    </w:p>
    <w:p w14:paraId="17DFAB49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UNA VEZ TERMINADA DE LEVANTAR TODAS LAS PARCELAS DE LA EMPRESA, EL SUPERVISOR DARÁ POR TERMINADA LA ENCUESTA Y SE ACTUALIZARÁN LOS TABLEROS DE MONITOREO.</w:t>
      </w:r>
    </w:p>
    <w:p w14:paraId="7ABAD3A0" w14:textId="77777777" w:rsidR="00D270E9" w:rsidRPr="00D270E9" w:rsidRDefault="00D270E9" w:rsidP="00D270E9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EL SUPERVISOR ES EL RESPONSABLE DE RECABAR TODA LA INFORMACIÓN QUE SE GENERE EN EL PROCESO DE LA ENTREVISTA CON LAS EMPRESAS.</w:t>
      </w:r>
    </w:p>
    <w:p w14:paraId="2D09A862" w14:textId="77777777" w:rsidR="00526400" w:rsidRDefault="00526400" w:rsidP="00526400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4AFC7AEA" w14:textId="3C23F207" w:rsidR="00D270E9" w:rsidRDefault="00D270E9" w:rsidP="00827DE3">
      <w:pPr>
        <w:pStyle w:val="Prrafodelista"/>
        <w:numPr>
          <w:ilvl w:val="1"/>
          <w:numId w:val="15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Recomendaciones para el encuestador de MML.</w:t>
      </w:r>
    </w:p>
    <w:p w14:paraId="4A08D2A1" w14:textId="77777777" w:rsidR="00D270E9" w:rsidRDefault="00D270E9" w:rsidP="00D270E9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1132BC9" w14:textId="77777777" w:rsidR="00D270E9" w:rsidRPr="00D270E9" w:rsidRDefault="00D270E9" w:rsidP="00D270E9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SEÑOR ENCUESTADOR CUANDO TENGAS UNA DUDA: CONSULTE CON SU SUPERVISOR.</w:t>
      </w:r>
    </w:p>
    <w:p w14:paraId="278384FA" w14:textId="77777777" w:rsidR="00D270E9" w:rsidRPr="00D270E9" w:rsidRDefault="00D270E9" w:rsidP="00D270E9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SEÑOR ENCUESTADOR SEA MUY ESTRICTO CON LOS COMPRIMISOS CON LA EMPRESA</w:t>
      </w:r>
    </w:p>
    <w:p w14:paraId="7B91452E" w14:textId="77777777" w:rsidR="00D270E9" w:rsidRPr="00D270E9" w:rsidRDefault="00D270E9" w:rsidP="00D270E9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SEÑOR ENCUESTADOR CIÑASE A LAS INSTRUCCIONES DE LOS MANUALES Y FORMATOS DEFINIDOS EN LA PREPARACIÓN DE LA ENCUESTA</w:t>
      </w:r>
    </w:p>
    <w:p w14:paraId="0F17F82A" w14:textId="77777777" w:rsidR="00D270E9" w:rsidRPr="00D270E9" w:rsidRDefault="00D270E9" w:rsidP="00D270E9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SEÑOR ENCUESTADOR ENTREGUE EL CALENDARIO POR EMPRESA</w:t>
      </w:r>
    </w:p>
    <w:p w14:paraId="25981FE0" w14:textId="77777777" w:rsidR="00D270E9" w:rsidRPr="00D270E9" w:rsidRDefault="00D270E9" w:rsidP="00D270E9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SEÑOR ENCUESTADOR ESTE EN PERMANENTE COMUNICACIÓN CON LA EMPRESA PARA EL MONITOREO DEL AVANCE Y ASISTENCIA TÉCNICA.</w:t>
      </w:r>
    </w:p>
    <w:p w14:paraId="580BAC31" w14:textId="77777777" w:rsidR="00D270E9" w:rsidRPr="00D270E9" w:rsidRDefault="00D270E9" w:rsidP="00D270E9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  <w:r w:rsidRPr="00D270E9">
        <w:rPr>
          <w:rFonts w:ascii="Arial" w:eastAsia="Calibri" w:hAnsi="Arial" w:cs="Arial"/>
          <w:b/>
          <w:bCs/>
          <w:sz w:val="22"/>
          <w:szCs w:val="22"/>
          <w:lang w:val="es-PE"/>
        </w:rPr>
        <w:t>SEÑOR ENCUESTADOR CUANDO SE TERMINE LA DELIMITACIÓN DE LAS PARCELAS ENVIAR LA FOTO AL NIVEL CENTRAL DE CADA UNA DE ELLAS DE ACUERDO AL PROTOCOLO DEFINIDO Y UNA COPIA PARA EL SUPERVISOR.</w:t>
      </w:r>
    </w:p>
    <w:p w14:paraId="7EFE87D7" w14:textId="77777777" w:rsidR="00D270E9" w:rsidRPr="00D270E9" w:rsidRDefault="00D270E9" w:rsidP="00D270E9">
      <w:pPr>
        <w:pStyle w:val="Prrafodelista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17AF0609" w14:textId="77777777" w:rsidR="00F300A5" w:rsidRPr="00ED4005" w:rsidRDefault="00F300A5" w:rsidP="009A4077">
      <w:pPr>
        <w:jc w:val="center"/>
        <w:rPr>
          <w:rFonts w:ascii="Arial" w:eastAsia="Calibri" w:hAnsi="Arial" w:cs="Arial"/>
          <w:sz w:val="22"/>
          <w:szCs w:val="22"/>
          <w:lang w:val="es-PE"/>
        </w:rPr>
      </w:pPr>
    </w:p>
    <w:sectPr w:rsidR="00F300A5" w:rsidRPr="00ED4005" w:rsidSect="00BD163B">
      <w:footerReference w:type="default" r:id="rId11"/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2987" w14:textId="77777777" w:rsidR="00845F1B" w:rsidRDefault="00845F1B" w:rsidP="001E5265">
      <w:r>
        <w:separator/>
      </w:r>
    </w:p>
  </w:endnote>
  <w:endnote w:type="continuationSeparator" w:id="0">
    <w:p w14:paraId="3F823757" w14:textId="77777777" w:rsidR="00845F1B" w:rsidRDefault="00845F1B" w:rsidP="001E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578810"/>
      <w:docPartObj>
        <w:docPartGallery w:val="Page Numbers (Bottom of Page)"/>
        <w:docPartUnique/>
      </w:docPartObj>
    </w:sdtPr>
    <w:sdtEndPr/>
    <w:sdtContent>
      <w:p w14:paraId="6F4F28F1" w14:textId="743A0C11" w:rsidR="001E5265" w:rsidRDefault="001E52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29F" w:rsidRPr="0088529F">
          <w:rPr>
            <w:noProof/>
            <w:lang w:val="es-ES"/>
          </w:rPr>
          <w:t>1</w:t>
        </w:r>
        <w:r>
          <w:fldChar w:fldCharType="end"/>
        </w:r>
      </w:p>
    </w:sdtContent>
  </w:sdt>
  <w:p w14:paraId="222C57F5" w14:textId="77777777" w:rsidR="001E5265" w:rsidRDefault="001E5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A0E9" w14:textId="77777777" w:rsidR="00845F1B" w:rsidRDefault="00845F1B" w:rsidP="001E5265">
      <w:r>
        <w:separator/>
      </w:r>
    </w:p>
  </w:footnote>
  <w:footnote w:type="continuationSeparator" w:id="0">
    <w:p w14:paraId="26AC95EF" w14:textId="77777777" w:rsidR="00845F1B" w:rsidRDefault="00845F1B" w:rsidP="001E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0A"/>
    <w:multiLevelType w:val="hybridMultilevel"/>
    <w:tmpl w:val="7C00B100"/>
    <w:lvl w:ilvl="0" w:tplc="080A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C0B4C"/>
    <w:multiLevelType w:val="hybridMultilevel"/>
    <w:tmpl w:val="4022C1BC"/>
    <w:lvl w:ilvl="0" w:tplc="BA46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9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0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C0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0C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E5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E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2F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57D9D"/>
    <w:multiLevelType w:val="hybridMultilevel"/>
    <w:tmpl w:val="A2F658D8"/>
    <w:lvl w:ilvl="0" w:tplc="EF3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0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4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6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0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C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6A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B0C15"/>
    <w:multiLevelType w:val="hybridMultilevel"/>
    <w:tmpl w:val="58FC5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2283"/>
    <w:multiLevelType w:val="hybridMultilevel"/>
    <w:tmpl w:val="743CB5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3FE"/>
    <w:multiLevelType w:val="hybridMultilevel"/>
    <w:tmpl w:val="DD185BC6"/>
    <w:lvl w:ilvl="0" w:tplc="225C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4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A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E6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A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2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8C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6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912089"/>
    <w:multiLevelType w:val="hybridMultilevel"/>
    <w:tmpl w:val="C930D896"/>
    <w:lvl w:ilvl="0" w:tplc="65C21C72">
      <w:start w:val="1"/>
      <w:numFmt w:val="upperLetter"/>
      <w:lvlText w:val="%1."/>
      <w:lvlJc w:val="left"/>
      <w:pPr>
        <w:ind w:left="87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171D5F13"/>
    <w:multiLevelType w:val="hybridMultilevel"/>
    <w:tmpl w:val="594E6360"/>
    <w:lvl w:ilvl="0" w:tplc="CFC8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80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E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20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E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2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281CEC"/>
    <w:multiLevelType w:val="multilevel"/>
    <w:tmpl w:val="E760F7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0743E69"/>
    <w:multiLevelType w:val="hybridMultilevel"/>
    <w:tmpl w:val="1F7E9C06"/>
    <w:lvl w:ilvl="0" w:tplc="3E90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1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8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C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CF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C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8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A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A51FC3"/>
    <w:multiLevelType w:val="hybridMultilevel"/>
    <w:tmpl w:val="6B287816"/>
    <w:lvl w:ilvl="0" w:tplc="44F83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C4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03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4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EC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EB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8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411C0D"/>
    <w:multiLevelType w:val="multilevel"/>
    <w:tmpl w:val="C040E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CC0631"/>
    <w:multiLevelType w:val="hybridMultilevel"/>
    <w:tmpl w:val="60BECBFC"/>
    <w:lvl w:ilvl="0" w:tplc="17BA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F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5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8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06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7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0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C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B55C71"/>
    <w:multiLevelType w:val="hybridMultilevel"/>
    <w:tmpl w:val="A9AA89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6D9E"/>
    <w:multiLevelType w:val="hybridMultilevel"/>
    <w:tmpl w:val="42ECD1FA"/>
    <w:lvl w:ilvl="0" w:tplc="08C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3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6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5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D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2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8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E17E19"/>
    <w:multiLevelType w:val="hybridMultilevel"/>
    <w:tmpl w:val="C17419BE"/>
    <w:lvl w:ilvl="0" w:tplc="DAA8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E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8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6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A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6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C9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C41DF5"/>
    <w:multiLevelType w:val="hybridMultilevel"/>
    <w:tmpl w:val="02BC4E4E"/>
    <w:lvl w:ilvl="0" w:tplc="5D46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8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0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A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4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ED50FA"/>
    <w:multiLevelType w:val="hybridMultilevel"/>
    <w:tmpl w:val="7D48A33C"/>
    <w:lvl w:ilvl="0" w:tplc="C91C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EF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07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C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8A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88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07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66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26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F72A0"/>
    <w:multiLevelType w:val="hybridMultilevel"/>
    <w:tmpl w:val="6F1A965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AC4345F"/>
    <w:multiLevelType w:val="hybridMultilevel"/>
    <w:tmpl w:val="AAB43CB8"/>
    <w:lvl w:ilvl="0" w:tplc="E388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2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B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D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C9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7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C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F734AC"/>
    <w:multiLevelType w:val="multilevel"/>
    <w:tmpl w:val="C040E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0D59C6"/>
    <w:multiLevelType w:val="hybridMultilevel"/>
    <w:tmpl w:val="7FBCF506"/>
    <w:lvl w:ilvl="0" w:tplc="ADB6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EA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29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68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0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6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8C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74109"/>
    <w:multiLevelType w:val="hybridMultilevel"/>
    <w:tmpl w:val="6E4CC948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D17C26"/>
    <w:multiLevelType w:val="hybridMultilevel"/>
    <w:tmpl w:val="1CF43A24"/>
    <w:lvl w:ilvl="0" w:tplc="28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4" w15:restartNumberingAfterBreak="0">
    <w:nsid w:val="43AD04F1"/>
    <w:multiLevelType w:val="multilevel"/>
    <w:tmpl w:val="A6BC2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6A4105"/>
    <w:multiLevelType w:val="hybridMultilevel"/>
    <w:tmpl w:val="A0C05828"/>
    <w:lvl w:ilvl="0" w:tplc="080A0013">
      <w:start w:val="1"/>
      <w:numFmt w:val="upperRoman"/>
      <w:lvlText w:val="%1."/>
      <w:lvlJc w:val="right"/>
      <w:pPr>
        <w:ind w:left="893" w:hanging="360"/>
      </w:pPr>
    </w:lvl>
    <w:lvl w:ilvl="1" w:tplc="57D2ADC4">
      <w:numFmt w:val="bullet"/>
      <w:lvlText w:val="•"/>
      <w:lvlJc w:val="left"/>
      <w:pPr>
        <w:ind w:left="1613" w:hanging="360"/>
      </w:pPr>
      <w:rPr>
        <w:rFonts w:ascii="Verdana" w:eastAsia="Verdana" w:hAnsi="Verdana" w:cs="Verdana" w:hint="default"/>
      </w:rPr>
    </w:lvl>
    <w:lvl w:ilvl="2" w:tplc="080A001B" w:tentative="1">
      <w:start w:val="1"/>
      <w:numFmt w:val="lowerRoman"/>
      <w:lvlText w:val="%3."/>
      <w:lvlJc w:val="right"/>
      <w:pPr>
        <w:ind w:left="2333" w:hanging="180"/>
      </w:pPr>
    </w:lvl>
    <w:lvl w:ilvl="3" w:tplc="080A000F" w:tentative="1">
      <w:start w:val="1"/>
      <w:numFmt w:val="decimal"/>
      <w:lvlText w:val="%4."/>
      <w:lvlJc w:val="left"/>
      <w:pPr>
        <w:ind w:left="3053" w:hanging="360"/>
      </w:pPr>
    </w:lvl>
    <w:lvl w:ilvl="4" w:tplc="080A0019" w:tentative="1">
      <w:start w:val="1"/>
      <w:numFmt w:val="lowerLetter"/>
      <w:lvlText w:val="%5."/>
      <w:lvlJc w:val="left"/>
      <w:pPr>
        <w:ind w:left="3773" w:hanging="360"/>
      </w:pPr>
    </w:lvl>
    <w:lvl w:ilvl="5" w:tplc="080A001B" w:tentative="1">
      <w:start w:val="1"/>
      <w:numFmt w:val="lowerRoman"/>
      <w:lvlText w:val="%6."/>
      <w:lvlJc w:val="right"/>
      <w:pPr>
        <w:ind w:left="4493" w:hanging="180"/>
      </w:pPr>
    </w:lvl>
    <w:lvl w:ilvl="6" w:tplc="080A000F" w:tentative="1">
      <w:start w:val="1"/>
      <w:numFmt w:val="decimal"/>
      <w:lvlText w:val="%7."/>
      <w:lvlJc w:val="left"/>
      <w:pPr>
        <w:ind w:left="5213" w:hanging="360"/>
      </w:pPr>
    </w:lvl>
    <w:lvl w:ilvl="7" w:tplc="080A0019" w:tentative="1">
      <w:start w:val="1"/>
      <w:numFmt w:val="lowerLetter"/>
      <w:lvlText w:val="%8."/>
      <w:lvlJc w:val="left"/>
      <w:pPr>
        <w:ind w:left="5933" w:hanging="360"/>
      </w:pPr>
    </w:lvl>
    <w:lvl w:ilvl="8" w:tplc="0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6" w15:restartNumberingAfterBreak="0">
    <w:nsid w:val="494C3CFB"/>
    <w:multiLevelType w:val="hybridMultilevel"/>
    <w:tmpl w:val="51D0FB5A"/>
    <w:lvl w:ilvl="0" w:tplc="786C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4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3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0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6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472D2E"/>
    <w:multiLevelType w:val="hybridMultilevel"/>
    <w:tmpl w:val="F56A8AB6"/>
    <w:lvl w:ilvl="0" w:tplc="DB24B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2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4C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47554F"/>
    <w:multiLevelType w:val="hybridMultilevel"/>
    <w:tmpl w:val="C930D896"/>
    <w:lvl w:ilvl="0" w:tplc="65C21C72">
      <w:start w:val="1"/>
      <w:numFmt w:val="upperLetter"/>
      <w:lvlText w:val="%1."/>
      <w:lvlJc w:val="left"/>
      <w:pPr>
        <w:ind w:left="87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5AF40869"/>
    <w:multiLevelType w:val="multilevel"/>
    <w:tmpl w:val="A6BC2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5923F9"/>
    <w:multiLevelType w:val="multilevel"/>
    <w:tmpl w:val="A6BC2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0776DB3"/>
    <w:multiLevelType w:val="hybridMultilevel"/>
    <w:tmpl w:val="5FE89E38"/>
    <w:lvl w:ilvl="0" w:tplc="64E6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EF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AA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8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0D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02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4B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E7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1047B6"/>
    <w:multiLevelType w:val="hybridMultilevel"/>
    <w:tmpl w:val="90A6D52A"/>
    <w:lvl w:ilvl="0" w:tplc="30C4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6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6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6E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C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5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0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F510D1"/>
    <w:multiLevelType w:val="multilevel"/>
    <w:tmpl w:val="B476A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C55B46"/>
    <w:multiLevelType w:val="hybridMultilevel"/>
    <w:tmpl w:val="BB8EEFC6"/>
    <w:lvl w:ilvl="0" w:tplc="41585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2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8A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8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21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64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8B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48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85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CB3578"/>
    <w:multiLevelType w:val="hybridMultilevel"/>
    <w:tmpl w:val="1BA01F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45918"/>
    <w:multiLevelType w:val="hybridMultilevel"/>
    <w:tmpl w:val="88BE88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9655E"/>
    <w:multiLevelType w:val="hybridMultilevel"/>
    <w:tmpl w:val="156C339E"/>
    <w:lvl w:ilvl="0" w:tplc="8144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6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A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B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8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CD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4350B8"/>
    <w:multiLevelType w:val="hybridMultilevel"/>
    <w:tmpl w:val="ED2C4166"/>
    <w:lvl w:ilvl="0" w:tplc="52B6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0E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0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E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4A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9311C5"/>
    <w:multiLevelType w:val="hybridMultilevel"/>
    <w:tmpl w:val="BD283A9A"/>
    <w:lvl w:ilvl="0" w:tplc="6F36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4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4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4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9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E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3F4B6D"/>
    <w:multiLevelType w:val="hybridMultilevel"/>
    <w:tmpl w:val="D5FE32A2"/>
    <w:lvl w:ilvl="0" w:tplc="91E0E114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  <w:b/>
        <w:caps w:val="0"/>
        <w:smallCaps w:val="0"/>
        <w:color w:val="000000" w:themeColor="text1"/>
        <w:spacing w:val="0"/>
        <w:sz w:val="18"/>
        <w:szCs w:val="22"/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rnd" w14:cmpd="sng" w14:algn="ctr">
          <w14:solidFill>
            <w14:srgbClr w14:val="77933C"/>
          </w14:solidFill>
          <w14:prstDash w14:val="solid"/>
          <w14:bevel/>
        </w14:textOutline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0"/>
  </w:num>
  <w:num w:numId="5">
    <w:abstractNumId w:val="36"/>
  </w:num>
  <w:num w:numId="6">
    <w:abstractNumId w:val="22"/>
  </w:num>
  <w:num w:numId="7">
    <w:abstractNumId w:val="40"/>
  </w:num>
  <w:num w:numId="8">
    <w:abstractNumId w:val="6"/>
  </w:num>
  <w:num w:numId="9">
    <w:abstractNumId w:val="3"/>
  </w:num>
  <w:num w:numId="10">
    <w:abstractNumId w:val="26"/>
  </w:num>
  <w:num w:numId="11">
    <w:abstractNumId w:val="39"/>
  </w:num>
  <w:num w:numId="12">
    <w:abstractNumId w:val="4"/>
  </w:num>
  <w:num w:numId="13">
    <w:abstractNumId w:val="9"/>
  </w:num>
  <w:num w:numId="14">
    <w:abstractNumId w:val="27"/>
  </w:num>
  <w:num w:numId="15">
    <w:abstractNumId w:val="33"/>
  </w:num>
  <w:num w:numId="16">
    <w:abstractNumId w:val="23"/>
  </w:num>
  <w:num w:numId="17">
    <w:abstractNumId w:val="35"/>
  </w:num>
  <w:num w:numId="18">
    <w:abstractNumId w:val="38"/>
  </w:num>
  <w:num w:numId="19">
    <w:abstractNumId w:val="7"/>
  </w:num>
  <w:num w:numId="20">
    <w:abstractNumId w:val="12"/>
  </w:num>
  <w:num w:numId="21">
    <w:abstractNumId w:val="2"/>
  </w:num>
  <w:num w:numId="22">
    <w:abstractNumId w:val="19"/>
  </w:num>
  <w:num w:numId="23">
    <w:abstractNumId w:val="15"/>
  </w:num>
  <w:num w:numId="24">
    <w:abstractNumId w:val="16"/>
  </w:num>
  <w:num w:numId="25">
    <w:abstractNumId w:val="14"/>
  </w:num>
  <w:num w:numId="26">
    <w:abstractNumId w:val="5"/>
  </w:num>
  <w:num w:numId="27">
    <w:abstractNumId w:val="13"/>
  </w:num>
  <w:num w:numId="28">
    <w:abstractNumId w:val="32"/>
  </w:num>
  <w:num w:numId="29">
    <w:abstractNumId w:val="37"/>
  </w:num>
  <w:num w:numId="30">
    <w:abstractNumId w:val="1"/>
  </w:num>
  <w:num w:numId="31">
    <w:abstractNumId w:val="11"/>
  </w:num>
  <w:num w:numId="32">
    <w:abstractNumId w:val="34"/>
  </w:num>
  <w:num w:numId="33">
    <w:abstractNumId w:val="20"/>
  </w:num>
  <w:num w:numId="34">
    <w:abstractNumId w:val="18"/>
  </w:num>
  <w:num w:numId="35">
    <w:abstractNumId w:val="31"/>
  </w:num>
  <w:num w:numId="36">
    <w:abstractNumId w:val="30"/>
  </w:num>
  <w:num w:numId="37">
    <w:abstractNumId w:val="21"/>
  </w:num>
  <w:num w:numId="38">
    <w:abstractNumId w:val="17"/>
  </w:num>
  <w:num w:numId="39">
    <w:abstractNumId w:val="29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BB"/>
    <w:rsid w:val="00063FB8"/>
    <w:rsid w:val="000C03C1"/>
    <w:rsid w:val="000F7A56"/>
    <w:rsid w:val="00136BAB"/>
    <w:rsid w:val="00142C43"/>
    <w:rsid w:val="00146EF3"/>
    <w:rsid w:val="00192A62"/>
    <w:rsid w:val="001B012B"/>
    <w:rsid w:val="001E5265"/>
    <w:rsid w:val="001F3150"/>
    <w:rsid w:val="002052E2"/>
    <w:rsid w:val="002345E6"/>
    <w:rsid w:val="00266578"/>
    <w:rsid w:val="00273B6D"/>
    <w:rsid w:val="002907CD"/>
    <w:rsid w:val="002A7CF1"/>
    <w:rsid w:val="002D2A32"/>
    <w:rsid w:val="00332526"/>
    <w:rsid w:val="003760A8"/>
    <w:rsid w:val="003E5404"/>
    <w:rsid w:val="003F368F"/>
    <w:rsid w:val="00411373"/>
    <w:rsid w:val="004629A3"/>
    <w:rsid w:val="00467F7E"/>
    <w:rsid w:val="004E1041"/>
    <w:rsid w:val="00526400"/>
    <w:rsid w:val="00537455"/>
    <w:rsid w:val="005D247F"/>
    <w:rsid w:val="005D53AE"/>
    <w:rsid w:val="00610067"/>
    <w:rsid w:val="00625353"/>
    <w:rsid w:val="00643868"/>
    <w:rsid w:val="00672F2C"/>
    <w:rsid w:val="006814CD"/>
    <w:rsid w:val="0068408D"/>
    <w:rsid w:val="007269BD"/>
    <w:rsid w:val="00726FCD"/>
    <w:rsid w:val="00734E5F"/>
    <w:rsid w:val="0077797A"/>
    <w:rsid w:val="007A5A32"/>
    <w:rsid w:val="007D59D8"/>
    <w:rsid w:val="007E2083"/>
    <w:rsid w:val="00845F1B"/>
    <w:rsid w:val="00855466"/>
    <w:rsid w:val="0088529F"/>
    <w:rsid w:val="008A5EE5"/>
    <w:rsid w:val="009565D4"/>
    <w:rsid w:val="009612F0"/>
    <w:rsid w:val="009614C5"/>
    <w:rsid w:val="009775BB"/>
    <w:rsid w:val="009A0711"/>
    <w:rsid w:val="009A2B72"/>
    <w:rsid w:val="009A4077"/>
    <w:rsid w:val="009D642B"/>
    <w:rsid w:val="00A07EF6"/>
    <w:rsid w:val="00A44ED4"/>
    <w:rsid w:val="00A6015A"/>
    <w:rsid w:val="00A711F6"/>
    <w:rsid w:val="00AD5C4D"/>
    <w:rsid w:val="00AE267F"/>
    <w:rsid w:val="00AF659B"/>
    <w:rsid w:val="00B1301E"/>
    <w:rsid w:val="00B26453"/>
    <w:rsid w:val="00B42D55"/>
    <w:rsid w:val="00BC0252"/>
    <w:rsid w:val="00BD163B"/>
    <w:rsid w:val="00BF1498"/>
    <w:rsid w:val="00C375F0"/>
    <w:rsid w:val="00C439A2"/>
    <w:rsid w:val="00C5258C"/>
    <w:rsid w:val="00C53858"/>
    <w:rsid w:val="00C62EFE"/>
    <w:rsid w:val="00C74F6B"/>
    <w:rsid w:val="00C85546"/>
    <w:rsid w:val="00CA7EE6"/>
    <w:rsid w:val="00CC48E9"/>
    <w:rsid w:val="00D154EF"/>
    <w:rsid w:val="00D270E9"/>
    <w:rsid w:val="00DA41FE"/>
    <w:rsid w:val="00DE2D0C"/>
    <w:rsid w:val="00E027DF"/>
    <w:rsid w:val="00E06B4C"/>
    <w:rsid w:val="00E82118"/>
    <w:rsid w:val="00ED4005"/>
    <w:rsid w:val="00ED724A"/>
    <w:rsid w:val="00EE06DE"/>
    <w:rsid w:val="00EE15EE"/>
    <w:rsid w:val="00EF254B"/>
    <w:rsid w:val="00EF358A"/>
    <w:rsid w:val="00EF61B4"/>
    <w:rsid w:val="00F300A5"/>
    <w:rsid w:val="00F34097"/>
    <w:rsid w:val="00F95671"/>
    <w:rsid w:val="00F978BC"/>
    <w:rsid w:val="00FA43C5"/>
    <w:rsid w:val="00FD3C8B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DE844"/>
  <w15:docId w15:val="{D99C4466-73C5-4A06-967F-9E7EA467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lusiones,Bullet 1,Use Case List Paragraph,Iz - Párrafo de lista,Sivsa Parrafo,Titulo 2,List Paragraph-Thesis,Titulo de Fígura,TITULO A,SUBTTITULO1,Cuadro 2-1,Footnote,List Paragraph1,Párrafo 2,Lista 123,Párrafo de lista2,Punto,Ha"/>
    <w:basedOn w:val="Normal"/>
    <w:link w:val="PrrafodelistaCar"/>
    <w:uiPriority w:val="34"/>
    <w:qFormat/>
    <w:rsid w:val="00A44ED4"/>
    <w:pPr>
      <w:ind w:left="720"/>
      <w:contextualSpacing/>
    </w:pPr>
  </w:style>
  <w:style w:type="character" w:customStyle="1" w:styleId="PrrafodelistaCar">
    <w:name w:val="Párrafo de lista Car"/>
    <w:aliases w:val="Conclusiones Car,Bullet 1 Car,Use Case List Paragraph Car,Iz - Párrafo de lista Car,Sivsa Parrafo Car,Titulo 2 Car,List Paragraph-Thesis Car,Titulo de Fígura Car,TITULO A Car,SUBTTITULO1 Car,Cuadro 2-1 Car,Footnote Car,Párrafo 2 Car"/>
    <w:basedOn w:val="Fuentedeprrafopredeter"/>
    <w:link w:val="Prrafodelista"/>
    <w:uiPriority w:val="34"/>
    <w:qFormat/>
    <w:rsid w:val="002345E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rsid w:val="000F7A56"/>
    <w:pPr>
      <w:spacing w:after="200" w:line="276" w:lineRule="auto"/>
    </w:pPr>
    <w:rPr>
      <w:rFonts w:ascii="Calibri" w:eastAsia="Calibri" w:hAnsi="Calibri" w:cs="Calibri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58A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2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EF61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a@midagri.gob.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Rosales Chinchay</dc:creator>
  <cp:keywords/>
  <dc:description/>
  <cp:lastModifiedBy>Jorge Chang</cp:lastModifiedBy>
  <cp:revision>11</cp:revision>
  <dcterms:created xsi:type="dcterms:W3CDTF">2021-10-11T21:00:00Z</dcterms:created>
  <dcterms:modified xsi:type="dcterms:W3CDTF">2021-10-12T23:22:00Z</dcterms:modified>
</cp:coreProperties>
</file>