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B84351" w14:textId="4F9FD89B" w:rsidR="00EF254B" w:rsidRDefault="00EF254B" w:rsidP="00E027DF">
      <w:pPr>
        <w:spacing w:line="540" w:lineRule="exact"/>
        <w:jc w:val="center"/>
        <w:rPr>
          <w:rFonts w:ascii="Arial" w:eastAsia="Calibri" w:hAnsi="Arial" w:cs="Arial"/>
          <w:color w:val="0088CE"/>
          <w:position w:val="1"/>
          <w:sz w:val="32"/>
          <w:szCs w:val="32"/>
        </w:rPr>
      </w:pPr>
      <w:r w:rsidRPr="00EF254B">
        <w:rPr>
          <w:rFonts w:ascii="Arial" w:eastAsia="Calibri" w:hAnsi="Arial" w:cs="Arial"/>
          <w:noProof/>
          <w:color w:val="0088CE"/>
          <w:position w:val="1"/>
          <w:sz w:val="32"/>
          <w:szCs w:val="32"/>
          <w:lang w:val="es-PE" w:eastAsia="es-PE"/>
        </w:rPr>
        <w:drawing>
          <wp:anchor distT="0" distB="0" distL="114300" distR="114300" simplePos="0" relativeHeight="251660288" behindDoc="0" locked="0" layoutInCell="1" hidden="0" allowOverlap="1" wp14:anchorId="424592AB" wp14:editId="0218743B">
            <wp:simplePos x="0" y="0"/>
            <wp:positionH relativeFrom="column">
              <wp:posOffset>4787265</wp:posOffset>
            </wp:positionH>
            <wp:positionV relativeFrom="paragraph">
              <wp:posOffset>0</wp:posOffset>
            </wp:positionV>
            <wp:extent cx="915035" cy="396875"/>
            <wp:effectExtent l="0" t="0" r="0" b="3175"/>
            <wp:wrapNone/>
            <wp:docPr id="1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8"/>
                    <a:srcRect t="3911" r="4529" b="10056"/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39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54B">
        <w:rPr>
          <w:rFonts w:ascii="Arial" w:eastAsia="Calibri" w:hAnsi="Arial" w:cs="Arial"/>
          <w:noProof/>
          <w:color w:val="0088CE"/>
          <w:position w:val="1"/>
          <w:sz w:val="32"/>
          <w:szCs w:val="32"/>
          <w:lang w:val="es-PE" w:eastAsia="es-PE"/>
        </w:rPr>
        <w:drawing>
          <wp:anchor distT="0" distB="0" distL="114300" distR="114300" simplePos="0" relativeHeight="251661312" behindDoc="0" locked="0" layoutInCell="1" allowOverlap="1" wp14:anchorId="7F2FA132" wp14:editId="6147E9FC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1547495" cy="314325"/>
            <wp:effectExtent l="0" t="0" r="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54B">
        <w:rPr>
          <w:rFonts w:ascii="Arial" w:eastAsia="Calibri" w:hAnsi="Arial" w:cs="Arial"/>
          <w:noProof/>
          <w:color w:val="0088CE"/>
          <w:position w:val="1"/>
          <w:sz w:val="32"/>
          <w:szCs w:val="32"/>
          <w:lang w:val="es-PE" w:eastAsia="es-PE"/>
        </w:rPr>
        <w:drawing>
          <wp:anchor distT="0" distB="0" distL="114300" distR="114300" simplePos="0" relativeHeight="251662336" behindDoc="0" locked="0" layoutInCell="1" allowOverlap="1" wp14:anchorId="1EE84BD4" wp14:editId="50B1D157">
            <wp:simplePos x="0" y="0"/>
            <wp:positionH relativeFrom="column">
              <wp:posOffset>2649855</wp:posOffset>
            </wp:positionH>
            <wp:positionV relativeFrom="paragraph">
              <wp:posOffset>82550</wp:posOffset>
            </wp:positionV>
            <wp:extent cx="984250" cy="311785"/>
            <wp:effectExtent l="0" t="0" r="6350" b="0"/>
            <wp:wrapNone/>
            <wp:docPr id="76" name="Picture 1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483D24D-21B6-4D0E-BDD7-275CC07FCE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483D24D-21B6-4D0E-BDD7-275CC07FCE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3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CEDF2" w14:textId="77777777" w:rsidR="00EF254B" w:rsidRDefault="00EF254B" w:rsidP="00E027DF">
      <w:pPr>
        <w:spacing w:line="540" w:lineRule="exact"/>
        <w:jc w:val="center"/>
        <w:rPr>
          <w:rFonts w:ascii="Arial" w:eastAsia="Calibri" w:hAnsi="Arial" w:cs="Arial"/>
          <w:color w:val="0088CE"/>
          <w:position w:val="1"/>
          <w:sz w:val="32"/>
          <w:szCs w:val="32"/>
        </w:rPr>
      </w:pPr>
    </w:p>
    <w:p w14:paraId="4A0D7DE3" w14:textId="77777777" w:rsidR="00513D81" w:rsidRDefault="00513D81" w:rsidP="009A4077">
      <w:pPr>
        <w:jc w:val="center"/>
        <w:rPr>
          <w:rFonts w:ascii="Arial" w:eastAsia="Calibri" w:hAnsi="Arial" w:cs="Arial"/>
          <w:b/>
          <w:sz w:val="22"/>
          <w:szCs w:val="22"/>
          <w:lang w:val="es-PE"/>
        </w:rPr>
      </w:pPr>
    </w:p>
    <w:p w14:paraId="100FC05D" w14:textId="7740E963" w:rsidR="009A4077" w:rsidRPr="001E5265" w:rsidRDefault="009A4077" w:rsidP="009A4077">
      <w:pPr>
        <w:jc w:val="center"/>
        <w:rPr>
          <w:rFonts w:ascii="Arial" w:eastAsia="Calibri" w:hAnsi="Arial" w:cs="Arial"/>
          <w:b/>
          <w:sz w:val="22"/>
          <w:szCs w:val="22"/>
          <w:lang w:val="es-PE"/>
        </w:rPr>
      </w:pPr>
      <w:r w:rsidRPr="001E5265">
        <w:rPr>
          <w:rFonts w:ascii="Arial" w:eastAsia="Calibri" w:hAnsi="Arial" w:cs="Arial"/>
          <w:b/>
          <w:sz w:val="22"/>
          <w:szCs w:val="22"/>
          <w:lang w:val="es-PE"/>
        </w:rPr>
        <w:t>E</w:t>
      </w:r>
      <w:r w:rsidRPr="001E5265">
        <w:rPr>
          <w:rFonts w:ascii="Arial" w:eastAsia="Calibri" w:hAnsi="Arial" w:cs="Arial"/>
          <w:b/>
          <w:spacing w:val="1"/>
          <w:sz w:val="22"/>
          <w:szCs w:val="22"/>
          <w:lang w:val="es-PE"/>
        </w:rPr>
        <w:t>N</w:t>
      </w:r>
      <w:r w:rsidRPr="001E5265">
        <w:rPr>
          <w:rFonts w:ascii="Arial" w:eastAsia="Calibri" w:hAnsi="Arial" w:cs="Arial"/>
          <w:b/>
          <w:spacing w:val="-2"/>
          <w:sz w:val="22"/>
          <w:szCs w:val="22"/>
          <w:lang w:val="es-PE"/>
        </w:rPr>
        <w:t>C</w:t>
      </w:r>
      <w:r w:rsidRPr="001E5265">
        <w:rPr>
          <w:rFonts w:ascii="Arial" w:eastAsia="Calibri" w:hAnsi="Arial" w:cs="Arial"/>
          <w:b/>
          <w:sz w:val="22"/>
          <w:szCs w:val="22"/>
          <w:lang w:val="es-PE"/>
        </w:rPr>
        <w:t>UE</w:t>
      </w:r>
      <w:r w:rsidRPr="001E5265">
        <w:rPr>
          <w:rFonts w:ascii="Arial" w:eastAsia="Calibri" w:hAnsi="Arial" w:cs="Arial"/>
          <w:b/>
          <w:spacing w:val="-1"/>
          <w:sz w:val="22"/>
          <w:szCs w:val="22"/>
          <w:lang w:val="es-PE"/>
        </w:rPr>
        <w:t>ST</w:t>
      </w:r>
      <w:r w:rsidRPr="001E5265">
        <w:rPr>
          <w:rFonts w:ascii="Arial" w:eastAsia="Calibri" w:hAnsi="Arial" w:cs="Arial"/>
          <w:b/>
          <w:sz w:val="22"/>
          <w:szCs w:val="22"/>
          <w:lang w:val="es-PE"/>
        </w:rPr>
        <w:t>A</w:t>
      </w:r>
      <w:r w:rsidRPr="001E5265">
        <w:rPr>
          <w:rFonts w:ascii="Arial" w:eastAsia="Calibri" w:hAnsi="Arial" w:cs="Arial"/>
          <w:b/>
          <w:spacing w:val="1"/>
          <w:sz w:val="22"/>
          <w:szCs w:val="22"/>
          <w:lang w:val="es-PE"/>
        </w:rPr>
        <w:t xml:space="preserve"> </w:t>
      </w:r>
      <w:r w:rsidRPr="001E5265">
        <w:rPr>
          <w:rFonts w:ascii="Arial" w:eastAsia="Calibri" w:hAnsi="Arial" w:cs="Arial"/>
          <w:b/>
          <w:spacing w:val="-1"/>
          <w:sz w:val="22"/>
          <w:szCs w:val="22"/>
          <w:lang w:val="es-PE"/>
        </w:rPr>
        <w:t>N</w:t>
      </w:r>
      <w:r w:rsidRPr="001E5265">
        <w:rPr>
          <w:rFonts w:ascii="Arial" w:eastAsia="Calibri" w:hAnsi="Arial" w:cs="Arial"/>
          <w:b/>
          <w:sz w:val="22"/>
          <w:szCs w:val="22"/>
          <w:lang w:val="es-PE"/>
        </w:rPr>
        <w:t>A</w:t>
      </w:r>
      <w:r w:rsidRPr="001E5265">
        <w:rPr>
          <w:rFonts w:ascii="Arial" w:eastAsia="Calibri" w:hAnsi="Arial" w:cs="Arial"/>
          <w:b/>
          <w:spacing w:val="-1"/>
          <w:sz w:val="22"/>
          <w:szCs w:val="22"/>
          <w:lang w:val="es-PE"/>
        </w:rPr>
        <w:t>C</w:t>
      </w:r>
      <w:r w:rsidRPr="001E5265">
        <w:rPr>
          <w:rFonts w:ascii="Arial" w:eastAsia="Calibri" w:hAnsi="Arial" w:cs="Arial"/>
          <w:b/>
          <w:spacing w:val="1"/>
          <w:sz w:val="22"/>
          <w:szCs w:val="22"/>
          <w:lang w:val="es-PE"/>
        </w:rPr>
        <w:t>I</w:t>
      </w:r>
      <w:r w:rsidRPr="001E5265">
        <w:rPr>
          <w:rFonts w:ascii="Arial" w:eastAsia="Calibri" w:hAnsi="Arial" w:cs="Arial"/>
          <w:b/>
          <w:spacing w:val="-3"/>
          <w:sz w:val="22"/>
          <w:szCs w:val="22"/>
          <w:lang w:val="es-PE"/>
        </w:rPr>
        <w:t>O</w:t>
      </w:r>
      <w:r w:rsidRPr="001E5265">
        <w:rPr>
          <w:rFonts w:ascii="Arial" w:eastAsia="Calibri" w:hAnsi="Arial" w:cs="Arial"/>
          <w:b/>
          <w:spacing w:val="1"/>
          <w:sz w:val="22"/>
          <w:szCs w:val="22"/>
          <w:lang w:val="es-PE"/>
        </w:rPr>
        <w:t>N</w:t>
      </w:r>
      <w:r w:rsidRPr="001E5265">
        <w:rPr>
          <w:rFonts w:ascii="Arial" w:eastAsia="Calibri" w:hAnsi="Arial" w:cs="Arial"/>
          <w:b/>
          <w:sz w:val="22"/>
          <w:szCs w:val="22"/>
          <w:lang w:val="es-PE"/>
        </w:rPr>
        <w:t>AL</w:t>
      </w:r>
      <w:r w:rsidRPr="001E5265">
        <w:rPr>
          <w:rFonts w:ascii="Arial" w:eastAsia="Calibri" w:hAnsi="Arial" w:cs="Arial"/>
          <w:b/>
          <w:spacing w:val="1"/>
          <w:sz w:val="22"/>
          <w:szCs w:val="22"/>
          <w:lang w:val="es-PE"/>
        </w:rPr>
        <w:t xml:space="preserve"> </w:t>
      </w:r>
      <w:r w:rsidR="006814CD" w:rsidRPr="001E5265">
        <w:rPr>
          <w:rFonts w:ascii="Arial" w:eastAsia="Calibri" w:hAnsi="Arial" w:cs="Arial"/>
          <w:b/>
          <w:sz w:val="22"/>
          <w:szCs w:val="22"/>
          <w:lang w:val="es-PE"/>
        </w:rPr>
        <w:t>AGRARIA</w:t>
      </w:r>
      <w:r w:rsidR="00F224C9">
        <w:rPr>
          <w:rFonts w:ascii="Arial" w:eastAsia="Calibri" w:hAnsi="Arial" w:cs="Arial"/>
          <w:b/>
          <w:sz w:val="22"/>
          <w:szCs w:val="22"/>
          <w:lang w:val="es-PE"/>
        </w:rPr>
        <w:t xml:space="preserve"> -</w:t>
      </w:r>
      <w:r w:rsidR="006814CD" w:rsidRPr="001E5265">
        <w:rPr>
          <w:rFonts w:ascii="Arial" w:eastAsia="Calibri" w:hAnsi="Arial" w:cs="Arial"/>
          <w:b/>
          <w:sz w:val="22"/>
          <w:szCs w:val="22"/>
          <w:lang w:val="es-PE"/>
        </w:rPr>
        <w:t xml:space="preserve"> ENA MIDAGRI</w:t>
      </w:r>
      <w:r w:rsidRPr="001E5265">
        <w:rPr>
          <w:rFonts w:ascii="Arial" w:eastAsia="Calibri" w:hAnsi="Arial" w:cs="Arial"/>
          <w:b/>
          <w:spacing w:val="1"/>
          <w:sz w:val="22"/>
          <w:szCs w:val="22"/>
          <w:lang w:val="es-PE"/>
        </w:rPr>
        <w:t xml:space="preserve"> </w:t>
      </w:r>
      <w:r w:rsidRPr="001E5265">
        <w:rPr>
          <w:rFonts w:ascii="Arial" w:eastAsia="Calibri" w:hAnsi="Arial" w:cs="Arial"/>
          <w:b/>
          <w:spacing w:val="-2"/>
          <w:sz w:val="22"/>
          <w:szCs w:val="22"/>
          <w:lang w:val="es-PE"/>
        </w:rPr>
        <w:t>2</w:t>
      </w:r>
      <w:r w:rsidRPr="001E5265">
        <w:rPr>
          <w:rFonts w:ascii="Arial" w:eastAsia="Calibri" w:hAnsi="Arial" w:cs="Arial"/>
          <w:b/>
          <w:spacing w:val="1"/>
          <w:sz w:val="22"/>
          <w:szCs w:val="22"/>
          <w:lang w:val="es-PE"/>
        </w:rPr>
        <w:t>0</w:t>
      </w:r>
      <w:r w:rsidRPr="001E5265">
        <w:rPr>
          <w:rFonts w:ascii="Arial" w:eastAsia="Calibri" w:hAnsi="Arial" w:cs="Arial"/>
          <w:b/>
          <w:spacing w:val="-2"/>
          <w:sz w:val="22"/>
          <w:szCs w:val="22"/>
          <w:lang w:val="es-PE"/>
        </w:rPr>
        <w:t>2</w:t>
      </w:r>
      <w:r w:rsidRPr="001E5265">
        <w:rPr>
          <w:rFonts w:ascii="Arial" w:eastAsia="Calibri" w:hAnsi="Arial" w:cs="Arial"/>
          <w:b/>
          <w:sz w:val="22"/>
          <w:szCs w:val="22"/>
          <w:lang w:val="es-PE"/>
        </w:rPr>
        <w:t>1</w:t>
      </w:r>
      <w:r w:rsidR="00C8646A">
        <w:rPr>
          <w:rFonts w:ascii="Arial" w:eastAsia="Calibri" w:hAnsi="Arial" w:cs="Arial"/>
          <w:b/>
          <w:sz w:val="22"/>
          <w:szCs w:val="22"/>
          <w:lang w:val="es-PE"/>
        </w:rPr>
        <w:t xml:space="preserve"> </w:t>
      </w:r>
    </w:p>
    <w:p w14:paraId="64395CD7" w14:textId="07AB83CB" w:rsidR="009A4077" w:rsidRPr="001E5265" w:rsidRDefault="009A4077" w:rsidP="009A4077">
      <w:pPr>
        <w:jc w:val="center"/>
        <w:rPr>
          <w:rFonts w:ascii="Arial" w:eastAsia="Calibri" w:hAnsi="Arial" w:cs="Arial"/>
          <w:b/>
          <w:szCs w:val="22"/>
          <w:lang w:val="es-PE"/>
        </w:rPr>
      </w:pPr>
    </w:p>
    <w:p w14:paraId="59EBB47F" w14:textId="62462CD2" w:rsidR="009A4077" w:rsidRDefault="009A4077" w:rsidP="009A4077">
      <w:pPr>
        <w:jc w:val="center"/>
        <w:rPr>
          <w:rFonts w:ascii="Arial" w:eastAsia="Calibri" w:hAnsi="Arial" w:cs="Arial"/>
          <w:b/>
          <w:w w:val="99"/>
          <w:sz w:val="28"/>
          <w:szCs w:val="32"/>
          <w:lang w:val="es-PE"/>
        </w:rPr>
      </w:pPr>
      <w:r w:rsidRPr="00C738FC">
        <w:rPr>
          <w:rFonts w:ascii="Arial" w:eastAsia="Calibri" w:hAnsi="Arial" w:cs="Arial"/>
          <w:b/>
          <w:sz w:val="28"/>
          <w:szCs w:val="32"/>
          <w:lang w:val="es-PE"/>
        </w:rPr>
        <w:t>DIRE</w:t>
      </w:r>
      <w:r w:rsidRPr="00C738FC">
        <w:rPr>
          <w:rFonts w:ascii="Arial" w:eastAsia="Calibri" w:hAnsi="Arial" w:cs="Arial"/>
          <w:b/>
          <w:spacing w:val="-1"/>
          <w:sz w:val="28"/>
          <w:szCs w:val="32"/>
          <w:lang w:val="es-PE"/>
        </w:rPr>
        <w:t>C</w:t>
      </w:r>
      <w:r w:rsidRPr="00C738FC">
        <w:rPr>
          <w:rFonts w:ascii="Arial" w:eastAsia="Calibri" w:hAnsi="Arial" w:cs="Arial"/>
          <w:b/>
          <w:spacing w:val="3"/>
          <w:sz w:val="28"/>
          <w:szCs w:val="32"/>
          <w:lang w:val="es-PE"/>
        </w:rPr>
        <w:t>T</w:t>
      </w:r>
      <w:r w:rsidRPr="00C738FC">
        <w:rPr>
          <w:rFonts w:ascii="Arial" w:eastAsia="Calibri" w:hAnsi="Arial" w:cs="Arial"/>
          <w:b/>
          <w:spacing w:val="-1"/>
          <w:sz w:val="28"/>
          <w:szCs w:val="32"/>
          <w:lang w:val="es-PE"/>
        </w:rPr>
        <w:t>I</w:t>
      </w:r>
      <w:r w:rsidRPr="00C738FC">
        <w:rPr>
          <w:rFonts w:ascii="Arial" w:eastAsia="Calibri" w:hAnsi="Arial" w:cs="Arial"/>
          <w:b/>
          <w:sz w:val="28"/>
          <w:szCs w:val="32"/>
          <w:lang w:val="es-PE"/>
        </w:rPr>
        <w:t>VA</w:t>
      </w:r>
      <w:r w:rsidRPr="00C738FC">
        <w:rPr>
          <w:rFonts w:ascii="Arial" w:eastAsia="Calibri" w:hAnsi="Arial" w:cs="Arial"/>
          <w:b/>
          <w:spacing w:val="-13"/>
          <w:sz w:val="28"/>
          <w:szCs w:val="32"/>
          <w:lang w:val="es-PE"/>
        </w:rPr>
        <w:t xml:space="preserve"> </w:t>
      </w:r>
      <w:r w:rsidRPr="00C738FC">
        <w:rPr>
          <w:rFonts w:ascii="Arial" w:eastAsia="Calibri" w:hAnsi="Arial" w:cs="Arial"/>
          <w:b/>
          <w:sz w:val="28"/>
          <w:szCs w:val="32"/>
          <w:lang w:val="es-PE"/>
        </w:rPr>
        <w:t>N°</w:t>
      </w:r>
      <w:r w:rsidRPr="00C738FC">
        <w:rPr>
          <w:rFonts w:ascii="Arial" w:eastAsia="Calibri" w:hAnsi="Arial" w:cs="Arial"/>
          <w:b/>
          <w:spacing w:val="-2"/>
          <w:sz w:val="28"/>
          <w:szCs w:val="32"/>
          <w:lang w:val="es-PE"/>
        </w:rPr>
        <w:t xml:space="preserve"> </w:t>
      </w:r>
      <w:r w:rsidR="00C439A2" w:rsidRPr="00C738FC">
        <w:rPr>
          <w:rFonts w:ascii="Arial" w:eastAsia="Calibri" w:hAnsi="Arial" w:cs="Arial"/>
          <w:b/>
          <w:spacing w:val="-2"/>
          <w:sz w:val="28"/>
          <w:szCs w:val="32"/>
          <w:lang w:val="es-PE"/>
        </w:rPr>
        <w:t>0</w:t>
      </w:r>
      <w:r w:rsidR="003E34F8">
        <w:rPr>
          <w:rFonts w:ascii="Arial" w:eastAsia="Calibri" w:hAnsi="Arial" w:cs="Arial"/>
          <w:b/>
          <w:w w:val="99"/>
          <w:sz w:val="28"/>
          <w:szCs w:val="32"/>
          <w:lang w:val="es-PE"/>
        </w:rPr>
        <w:t>7</w:t>
      </w:r>
    </w:p>
    <w:p w14:paraId="01873B5C" w14:textId="003AC1DF" w:rsidR="00C8646A" w:rsidRPr="00C738FC" w:rsidRDefault="00C8646A" w:rsidP="00C8646A">
      <w:pPr>
        <w:spacing w:line="540" w:lineRule="exact"/>
        <w:rPr>
          <w:rFonts w:ascii="Arial" w:eastAsia="Calibri" w:hAnsi="Arial" w:cs="Arial"/>
          <w:b/>
          <w:w w:val="99"/>
          <w:sz w:val="28"/>
          <w:szCs w:val="32"/>
          <w:lang w:val="es-PE"/>
        </w:rPr>
      </w:pPr>
      <w:r w:rsidRPr="00C8646A">
        <w:rPr>
          <w:rFonts w:ascii="Arial" w:eastAsia="Calibri" w:hAnsi="Arial" w:cs="Arial"/>
          <w:b/>
          <w:position w:val="1"/>
          <w:sz w:val="22"/>
          <w:szCs w:val="32"/>
        </w:rPr>
        <w:t xml:space="preserve">FECHA: </w:t>
      </w:r>
      <w:r w:rsidR="003E34F8">
        <w:rPr>
          <w:rFonts w:ascii="Arial" w:eastAsia="Calibri" w:hAnsi="Arial" w:cs="Arial"/>
          <w:b/>
          <w:position w:val="1"/>
          <w:sz w:val="22"/>
          <w:szCs w:val="32"/>
        </w:rPr>
        <w:t>1</w:t>
      </w:r>
      <w:r w:rsidR="00782CEF">
        <w:rPr>
          <w:rFonts w:ascii="Arial" w:eastAsia="Calibri" w:hAnsi="Arial" w:cs="Arial"/>
          <w:b/>
          <w:position w:val="1"/>
          <w:sz w:val="22"/>
          <w:szCs w:val="32"/>
        </w:rPr>
        <w:t>6</w:t>
      </w:r>
      <w:r>
        <w:rPr>
          <w:rFonts w:ascii="Arial" w:eastAsia="Calibri" w:hAnsi="Arial" w:cs="Arial"/>
          <w:b/>
          <w:position w:val="1"/>
          <w:sz w:val="22"/>
          <w:szCs w:val="32"/>
        </w:rPr>
        <w:t>/1</w:t>
      </w:r>
      <w:r w:rsidR="003E34F8">
        <w:rPr>
          <w:rFonts w:ascii="Arial" w:eastAsia="Calibri" w:hAnsi="Arial" w:cs="Arial"/>
          <w:b/>
          <w:position w:val="1"/>
          <w:sz w:val="22"/>
          <w:szCs w:val="32"/>
        </w:rPr>
        <w:t>1</w:t>
      </w:r>
      <w:r>
        <w:rPr>
          <w:rFonts w:ascii="Arial" w:eastAsia="Calibri" w:hAnsi="Arial" w:cs="Arial"/>
          <w:b/>
          <w:position w:val="1"/>
          <w:sz w:val="22"/>
          <w:szCs w:val="32"/>
        </w:rPr>
        <w:t>/2021</w:t>
      </w:r>
    </w:p>
    <w:p w14:paraId="5E50ABC6" w14:textId="204DD362" w:rsidR="006814CD" w:rsidRDefault="006814CD" w:rsidP="009A4077">
      <w:pPr>
        <w:jc w:val="center"/>
        <w:rPr>
          <w:rFonts w:ascii="Calibri" w:eastAsia="Calibri" w:hAnsi="Calibri" w:cs="Calibri"/>
          <w:b/>
          <w:w w:val="99"/>
          <w:sz w:val="32"/>
          <w:szCs w:val="32"/>
        </w:rPr>
      </w:pPr>
      <w:r>
        <w:rPr>
          <w:rFonts w:ascii="Arial" w:eastAsia="Calibri" w:hAnsi="Arial" w:cs="Arial"/>
          <w:b/>
          <w:noProof/>
          <w:sz w:val="22"/>
          <w:szCs w:val="22"/>
          <w:lang w:val="es-PE" w:eastAsia="es-PE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870DC7B" wp14:editId="05271BA6">
                <wp:simplePos x="0" y="0"/>
                <wp:positionH relativeFrom="page">
                  <wp:posOffset>899719</wp:posOffset>
                </wp:positionH>
                <wp:positionV relativeFrom="paragraph">
                  <wp:posOffset>83233</wp:posOffset>
                </wp:positionV>
                <wp:extent cx="6197600" cy="57785"/>
                <wp:effectExtent l="5080" t="2540" r="7620" b="635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57785"/>
                          <a:chOff x="1073" y="-611"/>
                          <a:chExt cx="9760" cy="91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104" y="-528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104" y="-580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24C6E38" id="Grupo 1" o:spid="_x0000_s1026" style="position:absolute;margin-left:70.85pt;margin-top:6.55pt;width:488pt;height:4.55pt;z-index:-251658240;mso-position-horizontal-relative:page" coordorigin="1073,-611" coordsize="976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">
                <v:shape id="Freeform 3" o:spid="_x0000_s1027" style="position:absolute;left:1104;top:-528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" path="m,l9698,e" filled="f" strokecolor="#006fc0" strokeweight=".82pt">
                  <v:path arrowok="t" o:connecttype="custom" o:connectlocs="0,0;9698,0" o:connectangles="0,0"/>
                </v:shape>
                <v:shape id="Freeform 4" o:spid="_x0000_s1028" style="position:absolute;left:1104;top:-580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" path="m,l9698,e" filled="f" strokecolor="#006fc0" strokeweight="3.1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</w:p>
    <w:p w14:paraId="7A2968A6" w14:textId="58A72BF2" w:rsidR="006814CD" w:rsidRPr="00CA6002" w:rsidRDefault="006814CD" w:rsidP="009A4077">
      <w:pPr>
        <w:jc w:val="center"/>
        <w:rPr>
          <w:rFonts w:ascii="Arial" w:eastAsia="Calibri" w:hAnsi="Arial" w:cs="Arial"/>
          <w:b/>
          <w:sz w:val="10"/>
          <w:szCs w:val="10"/>
        </w:rPr>
      </w:pPr>
    </w:p>
    <w:p w14:paraId="348063D0" w14:textId="7B4D479C" w:rsidR="00A44ED4" w:rsidRPr="00DC4A00" w:rsidRDefault="00A44ED4" w:rsidP="00A44ED4">
      <w:pPr>
        <w:pStyle w:val="Prrafodelista"/>
        <w:numPr>
          <w:ilvl w:val="0"/>
          <w:numId w:val="2"/>
        </w:numPr>
        <w:ind w:left="426"/>
        <w:rPr>
          <w:rFonts w:ascii="Arial" w:eastAsia="Calibri" w:hAnsi="Arial" w:cs="Arial"/>
          <w:b/>
          <w:bCs/>
          <w:sz w:val="22"/>
          <w:szCs w:val="22"/>
        </w:rPr>
      </w:pPr>
      <w:r w:rsidRPr="00DC4A00">
        <w:rPr>
          <w:rFonts w:ascii="Arial" w:eastAsia="Calibri" w:hAnsi="Arial" w:cs="Arial"/>
          <w:b/>
          <w:bCs/>
          <w:sz w:val="22"/>
          <w:szCs w:val="22"/>
        </w:rPr>
        <w:t>OBJETIVOS</w:t>
      </w:r>
    </w:p>
    <w:p w14:paraId="5EC11B2A" w14:textId="79FE8DD7" w:rsidR="00A44ED4" w:rsidRPr="00DC4A00" w:rsidRDefault="00A44ED4" w:rsidP="00A44ED4">
      <w:pPr>
        <w:pStyle w:val="Prrafodelista"/>
        <w:ind w:left="426"/>
        <w:rPr>
          <w:rFonts w:ascii="Arial" w:eastAsia="Calibri" w:hAnsi="Arial" w:cs="Arial"/>
          <w:b/>
          <w:bCs/>
          <w:sz w:val="22"/>
          <w:szCs w:val="22"/>
        </w:rPr>
      </w:pPr>
    </w:p>
    <w:p w14:paraId="57E18619" w14:textId="56744B45" w:rsidR="005D2418" w:rsidRPr="00DC4A00" w:rsidRDefault="00A44ED4" w:rsidP="005D2418">
      <w:pPr>
        <w:pStyle w:val="Prrafodelista"/>
        <w:numPr>
          <w:ilvl w:val="1"/>
          <w:numId w:val="1"/>
        </w:numPr>
        <w:spacing w:line="260" w:lineRule="exact"/>
        <w:ind w:left="851"/>
        <w:jc w:val="both"/>
        <w:rPr>
          <w:rFonts w:ascii="Arial" w:eastAsia="Calibri" w:hAnsi="Arial" w:cs="Arial"/>
          <w:sz w:val="22"/>
          <w:szCs w:val="22"/>
          <w:lang w:val="es-PE"/>
        </w:rPr>
      </w:pPr>
      <w:r w:rsidRPr="00DC4A00">
        <w:rPr>
          <w:rFonts w:ascii="Arial" w:eastAsia="Calibri" w:hAnsi="Arial" w:cs="Arial"/>
          <w:sz w:val="22"/>
          <w:szCs w:val="22"/>
          <w:lang w:val="es-PE"/>
        </w:rPr>
        <w:t>U</w:t>
      </w:r>
      <w:r w:rsidRPr="00DC4A00">
        <w:rPr>
          <w:rFonts w:ascii="Arial" w:eastAsia="Calibri" w:hAnsi="Arial" w:cs="Arial"/>
          <w:spacing w:val="-1"/>
          <w:sz w:val="22"/>
          <w:szCs w:val="22"/>
          <w:lang w:val="es-PE"/>
        </w:rPr>
        <w:t>n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ifor</w:t>
      </w:r>
      <w:r w:rsidRPr="00DC4A00">
        <w:rPr>
          <w:rFonts w:ascii="Arial" w:eastAsia="Calibri" w:hAnsi="Arial" w:cs="Arial"/>
          <w:spacing w:val="1"/>
          <w:sz w:val="22"/>
          <w:szCs w:val="22"/>
          <w:lang w:val="es-PE"/>
        </w:rPr>
        <w:t>m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i</w:t>
      </w:r>
      <w:r w:rsidRPr="00DC4A00">
        <w:rPr>
          <w:rFonts w:ascii="Arial" w:eastAsia="Calibri" w:hAnsi="Arial" w:cs="Arial"/>
          <w:spacing w:val="-1"/>
          <w:sz w:val="22"/>
          <w:szCs w:val="22"/>
          <w:lang w:val="es-PE"/>
        </w:rPr>
        <w:t>z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ar</w:t>
      </w:r>
      <w:r w:rsidRPr="00DC4A00">
        <w:rPr>
          <w:rFonts w:ascii="Arial" w:eastAsia="Calibri" w:hAnsi="Arial" w:cs="Arial"/>
          <w:spacing w:val="-3"/>
          <w:sz w:val="22"/>
          <w:szCs w:val="22"/>
          <w:lang w:val="es-PE"/>
        </w:rPr>
        <w:t xml:space="preserve"> 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cri</w:t>
      </w:r>
      <w:r w:rsidRPr="00DC4A00">
        <w:rPr>
          <w:rFonts w:ascii="Arial" w:eastAsia="Calibri" w:hAnsi="Arial" w:cs="Arial"/>
          <w:spacing w:val="-2"/>
          <w:sz w:val="22"/>
          <w:szCs w:val="22"/>
          <w:lang w:val="es-PE"/>
        </w:rPr>
        <w:t>t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eri</w:t>
      </w:r>
      <w:r w:rsidRPr="00DC4A00">
        <w:rPr>
          <w:rFonts w:ascii="Arial" w:eastAsia="Calibri" w:hAnsi="Arial" w:cs="Arial"/>
          <w:spacing w:val="1"/>
          <w:sz w:val="22"/>
          <w:szCs w:val="22"/>
          <w:lang w:val="es-PE"/>
        </w:rPr>
        <w:t>o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s</w:t>
      </w:r>
      <w:r w:rsidRPr="00DC4A00">
        <w:rPr>
          <w:rFonts w:ascii="Arial" w:eastAsia="Calibri" w:hAnsi="Arial" w:cs="Arial"/>
          <w:spacing w:val="-2"/>
          <w:sz w:val="22"/>
          <w:szCs w:val="22"/>
          <w:lang w:val="es-PE"/>
        </w:rPr>
        <w:t xml:space="preserve"> 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para</w:t>
      </w:r>
      <w:r w:rsidRPr="00DC4A00">
        <w:rPr>
          <w:rFonts w:ascii="Arial" w:eastAsia="Calibri" w:hAnsi="Arial" w:cs="Arial"/>
          <w:spacing w:val="-3"/>
          <w:sz w:val="22"/>
          <w:szCs w:val="22"/>
          <w:lang w:val="es-PE"/>
        </w:rPr>
        <w:t xml:space="preserve"> 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el r</w:t>
      </w:r>
      <w:r w:rsidRPr="00DC4A00">
        <w:rPr>
          <w:rFonts w:ascii="Arial" w:eastAsia="Calibri" w:hAnsi="Arial" w:cs="Arial"/>
          <w:spacing w:val="1"/>
          <w:sz w:val="22"/>
          <w:szCs w:val="22"/>
          <w:lang w:val="es-PE"/>
        </w:rPr>
        <w:t>e</w:t>
      </w:r>
      <w:r w:rsidRPr="00DC4A00">
        <w:rPr>
          <w:rFonts w:ascii="Arial" w:eastAsia="Calibri" w:hAnsi="Arial" w:cs="Arial"/>
          <w:spacing w:val="-2"/>
          <w:sz w:val="22"/>
          <w:szCs w:val="22"/>
          <w:lang w:val="es-PE"/>
        </w:rPr>
        <w:t>c</w:t>
      </w:r>
      <w:r w:rsidRPr="00DC4A00">
        <w:rPr>
          <w:rFonts w:ascii="Arial" w:eastAsia="Calibri" w:hAnsi="Arial" w:cs="Arial"/>
          <w:spacing w:val="1"/>
          <w:sz w:val="22"/>
          <w:szCs w:val="22"/>
          <w:lang w:val="es-PE"/>
        </w:rPr>
        <w:t>o</w:t>
      </w:r>
      <w:r w:rsidRPr="00DC4A00">
        <w:rPr>
          <w:rFonts w:ascii="Arial" w:eastAsia="Calibri" w:hAnsi="Arial" w:cs="Arial"/>
          <w:spacing w:val="-2"/>
          <w:sz w:val="22"/>
          <w:szCs w:val="22"/>
          <w:lang w:val="es-PE"/>
        </w:rPr>
        <w:t>j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o</w:t>
      </w:r>
      <w:r w:rsidRPr="00DC4A00">
        <w:rPr>
          <w:rFonts w:ascii="Arial" w:eastAsia="Calibri" w:hAnsi="Arial" w:cs="Arial"/>
          <w:spacing w:val="1"/>
          <w:sz w:val="22"/>
          <w:szCs w:val="22"/>
          <w:lang w:val="es-PE"/>
        </w:rPr>
        <w:t xml:space="preserve"> 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de</w:t>
      </w:r>
      <w:r w:rsidRPr="00DC4A00">
        <w:rPr>
          <w:rFonts w:ascii="Arial" w:eastAsia="Calibri" w:hAnsi="Arial" w:cs="Arial"/>
          <w:spacing w:val="1"/>
          <w:sz w:val="22"/>
          <w:szCs w:val="22"/>
          <w:lang w:val="es-PE"/>
        </w:rPr>
        <w:t xml:space="preserve"> 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i</w:t>
      </w:r>
      <w:r w:rsidRPr="00DC4A00">
        <w:rPr>
          <w:rFonts w:ascii="Arial" w:eastAsia="Calibri" w:hAnsi="Arial" w:cs="Arial"/>
          <w:spacing w:val="-1"/>
          <w:sz w:val="22"/>
          <w:szCs w:val="22"/>
          <w:lang w:val="es-PE"/>
        </w:rPr>
        <w:t>n</w:t>
      </w:r>
      <w:r w:rsidRPr="00DC4A00">
        <w:rPr>
          <w:rFonts w:ascii="Arial" w:eastAsia="Calibri" w:hAnsi="Arial" w:cs="Arial"/>
          <w:spacing w:val="-3"/>
          <w:sz w:val="22"/>
          <w:szCs w:val="22"/>
          <w:lang w:val="es-PE"/>
        </w:rPr>
        <w:t>f</w:t>
      </w:r>
      <w:r w:rsidRPr="00DC4A00">
        <w:rPr>
          <w:rFonts w:ascii="Arial" w:eastAsia="Calibri" w:hAnsi="Arial" w:cs="Arial"/>
          <w:spacing w:val="1"/>
          <w:sz w:val="22"/>
          <w:szCs w:val="22"/>
          <w:lang w:val="es-PE"/>
        </w:rPr>
        <w:t>o</w:t>
      </w:r>
      <w:r w:rsidRPr="00DC4A00">
        <w:rPr>
          <w:rFonts w:ascii="Arial" w:eastAsia="Calibri" w:hAnsi="Arial" w:cs="Arial"/>
          <w:spacing w:val="-3"/>
          <w:sz w:val="22"/>
          <w:szCs w:val="22"/>
          <w:lang w:val="es-PE"/>
        </w:rPr>
        <w:t>r</w:t>
      </w:r>
      <w:r w:rsidRPr="00DC4A00">
        <w:rPr>
          <w:rFonts w:ascii="Arial" w:eastAsia="Calibri" w:hAnsi="Arial" w:cs="Arial"/>
          <w:spacing w:val="1"/>
          <w:sz w:val="22"/>
          <w:szCs w:val="22"/>
          <w:lang w:val="es-PE"/>
        </w:rPr>
        <w:t>m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ac</w:t>
      </w:r>
      <w:r w:rsidRPr="00DC4A00">
        <w:rPr>
          <w:rFonts w:ascii="Arial" w:eastAsia="Calibri" w:hAnsi="Arial" w:cs="Arial"/>
          <w:spacing w:val="-3"/>
          <w:sz w:val="22"/>
          <w:szCs w:val="22"/>
          <w:lang w:val="es-PE"/>
        </w:rPr>
        <w:t>i</w:t>
      </w:r>
      <w:r w:rsidRPr="00DC4A00">
        <w:rPr>
          <w:rFonts w:ascii="Arial" w:eastAsia="Calibri" w:hAnsi="Arial" w:cs="Arial"/>
          <w:spacing w:val="1"/>
          <w:sz w:val="22"/>
          <w:szCs w:val="22"/>
          <w:lang w:val="es-PE"/>
        </w:rPr>
        <w:t>ó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n</w:t>
      </w:r>
      <w:r w:rsidRPr="00DC4A00">
        <w:rPr>
          <w:rFonts w:ascii="Arial" w:eastAsia="Calibri" w:hAnsi="Arial" w:cs="Arial"/>
          <w:spacing w:val="-1"/>
          <w:sz w:val="22"/>
          <w:szCs w:val="22"/>
          <w:lang w:val="es-PE"/>
        </w:rPr>
        <w:t xml:space="preserve"> </w:t>
      </w:r>
      <w:r w:rsidRPr="00DC4A00">
        <w:rPr>
          <w:rFonts w:ascii="Arial" w:eastAsia="Calibri" w:hAnsi="Arial" w:cs="Arial"/>
          <w:spacing w:val="1"/>
          <w:sz w:val="22"/>
          <w:szCs w:val="22"/>
          <w:lang w:val="es-PE"/>
        </w:rPr>
        <w:t>e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n</w:t>
      </w:r>
      <w:r w:rsidRPr="00DC4A00">
        <w:rPr>
          <w:rFonts w:ascii="Arial" w:eastAsia="Calibri" w:hAnsi="Arial" w:cs="Arial"/>
          <w:spacing w:val="-3"/>
          <w:sz w:val="22"/>
          <w:szCs w:val="22"/>
          <w:lang w:val="es-PE"/>
        </w:rPr>
        <w:t xml:space="preserve"> 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ca</w:t>
      </w:r>
      <w:r w:rsidRPr="00DC4A00">
        <w:rPr>
          <w:rFonts w:ascii="Arial" w:eastAsia="Calibri" w:hAnsi="Arial" w:cs="Arial"/>
          <w:spacing w:val="1"/>
          <w:sz w:val="22"/>
          <w:szCs w:val="22"/>
          <w:lang w:val="es-PE"/>
        </w:rPr>
        <w:t>m</w:t>
      </w:r>
      <w:r w:rsidRPr="00DC4A00">
        <w:rPr>
          <w:rFonts w:ascii="Arial" w:eastAsia="Calibri" w:hAnsi="Arial" w:cs="Arial"/>
          <w:spacing w:val="-3"/>
          <w:sz w:val="22"/>
          <w:szCs w:val="22"/>
          <w:lang w:val="es-PE"/>
        </w:rPr>
        <w:t>p</w:t>
      </w:r>
      <w:r w:rsidRPr="00DC4A00">
        <w:rPr>
          <w:rFonts w:ascii="Arial" w:eastAsia="Calibri" w:hAnsi="Arial" w:cs="Arial"/>
          <w:spacing w:val="1"/>
          <w:sz w:val="22"/>
          <w:szCs w:val="22"/>
          <w:lang w:val="es-PE"/>
        </w:rPr>
        <w:t>o</w:t>
      </w:r>
      <w:r w:rsidR="00CA6002" w:rsidRPr="00DC4A00">
        <w:rPr>
          <w:rFonts w:ascii="Arial" w:eastAsia="Calibri" w:hAnsi="Arial" w:cs="Arial"/>
          <w:sz w:val="22"/>
          <w:szCs w:val="22"/>
          <w:lang w:val="es-PE"/>
        </w:rPr>
        <w:t>.</w:t>
      </w:r>
    </w:p>
    <w:p w14:paraId="3957443F" w14:textId="62B8FD36" w:rsidR="00CA6002" w:rsidRPr="00DC4A00" w:rsidRDefault="003E34F8" w:rsidP="00CA6002">
      <w:pPr>
        <w:pStyle w:val="Prrafodelista"/>
        <w:numPr>
          <w:ilvl w:val="1"/>
          <w:numId w:val="1"/>
        </w:numPr>
        <w:spacing w:line="260" w:lineRule="exact"/>
        <w:ind w:left="851"/>
        <w:jc w:val="both"/>
        <w:rPr>
          <w:rFonts w:ascii="Arial" w:eastAsia="Calibri" w:hAnsi="Arial" w:cs="Arial"/>
          <w:sz w:val="22"/>
          <w:szCs w:val="22"/>
          <w:lang w:val="es-PE"/>
        </w:rPr>
      </w:pPr>
      <w:r w:rsidRPr="00DC4A00">
        <w:rPr>
          <w:rFonts w:ascii="Arial" w:eastAsia="Calibri" w:hAnsi="Arial" w:cs="Arial"/>
          <w:sz w:val="22"/>
          <w:szCs w:val="22"/>
          <w:lang w:val="es-PE"/>
        </w:rPr>
        <w:t>Garantizar el levantamiento de los datos en los 1</w:t>
      </w:r>
      <w:r w:rsidR="00995878" w:rsidRPr="00DC4A00">
        <w:rPr>
          <w:rFonts w:ascii="Arial" w:eastAsia="Calibri" w:hAnsi="Arial" w:cs="Arial"/>
          <w:sz w:val="22"/>
          <w:szCs w:val="22"/>
          <w:lang w:val="es-PE"/>
        </w:rPr>
        <w:t>,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 xml:space="preserve">233 </w:t>
      </w:r>
      <w:r w:rsidR="00995878" w:rsidRPr="00DC4A00">
        <w:rPr>
          <w:rFonts w:ascii="Arial" w:eastAsia="Calibri" w:hAnsi="Arial" w:cs="Arial"/>
          <w:sz w:val="22"/>
          <w:szCs w:val="22"/>
          <w:lang w:val="es-PE"/>
        </w:rPr>
        <w:t>segmentos muestra (SM)</w:t>
      </w:r>
      <w:r w:rsidR="00CA6002" w:rsidRPr="00DC4A00">
        <w:rPr>
          <w:rFonts w:ascii="Arial" w:eastAsia="Calibri" w:hAnsi="Arial" w:cs="Arial"/>
          <w:sz w:val="22"/>
          <w:szCs w:val="22"/>
          <w:lang w:val="es-PE"/>
        </w:rPr>
        <w:t>.</w:t>
      </w:r>
    </w:p>
    <w:p w14:paraId="10878072" w14:textId="77777777" w:rsidR="00CA6002" w:rsidRPr="00DC4A00" w:rsidRDefault="00CA6002" w:rsidP="00CA6002">
      <w:pPr>
        <w:pStyle w:val="Prrafodelista"/>
        <w:spacing w:line="260" w:lineRule="exact"/>
        <w:ind w:left="851"/>
        <w:jc w:val="both"/>
        <w:rPr>
          <w:rFonts w:ascii="Arial" w:eastAsia="Calibri" w:hAnsi="Arial" w:cs="Arial"/>
          <w:sz w:val="22"/>
          <w:szCs w:val="22"/>
          <w:lang w:val="es-PE"/>
        </w:rPr>
      </w:pPr>
    </w:p>
    <w:p w14:paraId="010E8259" w14:textId="313BFEE3" w:rsidR="00A44ED4" w:rsidRPr="00DC4A00" w:rsidRDefault="00A44ED4" w:rsidP="00A44ED4">
      <w:pPr>
        <w:pStyle w:val="Prrafodelista"/>
        <w:numPr>
          <w:ilvl w:val="0"/>
          <w:numId w:val="2"/>
        </w:numPr>
        <w:ind w:left="426"/>
        <w:rPr>
          <w:rFonts w:ascii="Arial" w:eastAsia="Calibri" w:hAnsi="Arial" w:cs="Arial"/>
          <w:b/>
          <w:bCs/>
          <w:sz w:val="22"/>
          <w:szCs w:val="22"/>
        </w:rPr>
      </w:pPr>
      <w:r w:rsidRPr="00DC4A00">
        <w:rPr>
          <w:rFonts w:ascii="Arial" w:eastAsia="Calibri" w:hAnsi="Arial" w:cs="Arial"/>
          <w:b/>
          <w:bCs/>
          <w:sz w:val="22"/>
          <w:szCs w:val="22"/>
        </w:rPr>
        <w:t>VIGENCIA</w:t>
      </w:r>
    </w:p>
    <w:p w14:paraId="2FFFD436" w14:textId="37843B07" w:rsidR="00A44ED4" w:rsidRPr="00DC4A00" w:rsidRDefault="00A44ED4" w:rsidP="00A44ED4">
      <w:pPr>
        <w:spacing w:before="60"/>
        <w:ind w:left="456"/>
        <w:rPr>
          <w:rFonts w:ascii="Arial" w:eastAsia="Calibri" w:hAnsi="Arial" w:cs="Arial"/>
          <w:sz w:val="22"/>
          <w:szCs w:val="22"/>
          <w:lang w:val="es-PE"/>
        </w:rPr>
      </w:pPr>
      <w:r w:rsidRPr="00DC4A00">
        <w:rPr>
          <w:rFonts w:ascii="Arial" w:eastAsia="Calibri" w:hAnsi="Arial" w:cs="Arial"/>
          <w:sz w:val="22"/>
          <w:szCs w:val="22"/>
          <w:lang w:val="es-PE"/>
        </w:rPr>
        <w:t>Tiene</w:t>
      </w:r>
      <w:r w:rsidRPr="00DC4A00">
        <w:rPr>
          <w:rFonts w:ascii="Arial" w:eastAsia="Calibri" w:hAnsi="Arial" w:cs="Arial"/>
          <w:spacing w:val="-1"/>
          <w:sz w:val="22"/>
          <w:szCs w:val="22"/>
          <w:lang w:val="es-PE"/>
        </w:rPr>
        <w:t xml:space="preserve"> </w:t>
      </w:r>
      <w:r w:rsidRPr="00DC4A00">
        <w:rPr>
          <w:rFonts w:ascii="Arial" w:eastAsia="Calibri" w:hAnsi="Arial" w:cs="Arial"/>
          <w:spacing w:val="1"/>
          <w:sz w:val="22"/>
          <w:szCs w:val="22"/>
          <w:lang w:val="es-PE"/>
        </w:rPr>
        <w:t>v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i</w:t>
      </w:r>
      <w:r w:rsidRPr="00DC4A00">
        <w:rPr>
          <w:rFonts w:ascii="Arial" w:eastAsia="Calibri" w:hAnsi="Arial" w:cs="Arial"/>
          <w:spacing w:val="-1"/>
          <w:sz w:val="22"/>
          <w:szCs w:val="22"/>
          <w:lang w:val="es-PE"/>
        </w:rPr>
        <w:t>g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 xml:space="preserve">encia </w:t>
      </w:r>
      <w:r w:rsidR="003E34F8" w:rsidRPr="00DC4A00">
        <w:rPr>
          <w:rFonts w:ascii="Arial" w:eastAsia="Calibri" w:hAnsi="Arial" w:cs="Arial"/>
          <w:sz w:val="22"/>
          <w:szCs w:val="22"/>
          <w:lang w:val="es-PE"/>
        </w:rPr>
        <w:t>durante el periodo de recolección de la operación</w:t>
      </w:r>
      <w:r w:rsidRPr="00DC4A00">
        <w:rPr>
          <w:rFonts w:ascii="Arial" w:eastAsia="Calibri" w:hAnsi="Arial" w:cs="Arial"/>
          <w:spacing w:val="1"/>
          <w:sz w:val="22"/>
          <w:szCs w:val="22"/>
          <w:lang w:val="es-PE"/>
        </w:rPr>
        <w:t xml:space="preserve"> </w:t>
      </w:r>
      <w:r w:rsidR="003E34F8" w:rsidRPr="00DC4A00">
        <w:rPr>
          <w:rFonts w:ascii="Arial" w:eastAsia="Calibri" w:hAnsi="Arial" w:cs="Arial"/>
          <w:spacing w:val="-1"/>
          <w:sz w:val="22"/>
          <w:szCs w:val="22"/>
          <w:lang w:val="es-PE"/>
        </w:rPr>
        <w:t>de campo de la Ena-Midagri La Libertad</w:t>
      </w:r>
      <w:r w:rsidR="003E5404" w:rsidRPr="00DC4A00">
        <w:rPr>
          <w:rFonts w:ascii="Arial" w:eastAsia="Calibri" w:hAnsi="Arial" w:cs="Arial"/>
          <w:sz w:val="22"/>
          <w:szCs w:val="22"/>
          <w:lang w:val="es-PE"/>
        </w:rPr>
        <w:t>.</w:t>
      </w:r>
    </w:p>
    <w:p w14:paraId="3D278400" w14:textId="77777777" w:rsidR="00A44ED4" w:rsidRPr="00DC4A00" w:rsidRDefault="00A44ED4" w:rsidP="00A44ED4">
      <w:pPr>
        <w:pStyle w:val="Prrafodelista"/>
        <w:ind w:left="426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46F6E5A1" w14:textId="064704DC" w:rsidR="00A44ED4" w:rsidRPr="00DC4A00" w:rsidRDefault="00A44ED4" w:rsidP="00A44ED4">
      <w:pPr>
        <w:pStyle w:val="Prrafodelista"/>
        <w:numPr>
          <w:ilvl w:val="0"/>
          <w:numId w:val="2"/>
        </w:numPr>
        <w:ind w:left="426"/>
        <w:rPr>
          <w:rFonts w:ascii="Arial" w:eastAsia="Calibri" w:hAnsi="Arial" w:cs="Arial"/>
          <w:b/>
          <w:bCs/>
          <w:sz w:val="22"/>
          <w:szCs w:val="22"/>
        </w:rPr>
      </w:pPr>
      <w:r w:rsidRPr="00DC4A00">
        <w:rPr>
          <w:rFonts w:ascii="Arial" w:eastAsia="Calibri" w:hAnsi="Arial" w:cs="Arial"/>
          <w:b/>
          <w:bCs/>
          <w:sz w:val="22"/>
          <w:szCs w:val="22"/>
        </w:rPr>
        <w:t>DIRIGIDO A</w:t>
      </w:r>
      <w:r w:rsidR="00EF358A" w:rsidRPr="00DC4A00">
        <w:rPr>
          <w:rFonts w:ascii="Arial" w:eastAsia="Calibri" w:hAnsi="Arial" w:cs="Arial"/>
          <w:b/>
          <w:bCs/>
          <w:sz w:val="22"/>
          <w:szCs w:val="22"/>
        </w:rPr>
        <w:t>:</w:t>
      </w:r>
    </w:p>
    <w:p w14:paraId="28AA8BFE" w14:textId="5223D018" w:rsidR="00A44ED4" w:rsidRPr="00DC4A00" w:rsidRDefault="00A44ED4" w:rsidP="00A44ED4">
      <w:pPr>
        <w:spacing w:before="66" w:line="240" w:lineRule="exact"/>
        <w:ind w:left="456" w:right="277"/>
        <w:jc w:val="both"/>
        <w:rPr>
          <w:rFonts w:ascii="Arial" w:eastAsia="Calibri" w:hAnsi="Arial" w:cs="Arial"/>
          <w:sz w:val="22"/>
          <w:szCs w:val="22"/>
          <w:lang w:val="es-PE"/>
        </w:rPr>
      </w:pPr>
      <w:r w:rsidRPr="00DC4A00">
        <w:rPr>
          <w:rFonts w:ascii="Arial" w:eastAsia="Calibri" w:hAnsi="Arial" w:cs="Arial"/>
          <w:sz w:val="22"/>
          <w:szCs w:val="22"/>
          <w:lang w:val="es-PE"/>
        </w:rPr>
        <w:t>En</w:t>
      </w:r>
      <w:r w:rsidR="00C53858" w:rsidRPr="00DC4A00">
        <w:rPr>
          <w:rFonts w:ascii="Arial" w:eastAsia="Calibri" w:hAnsi="Arial" w:cs="Arial"/>
          <w:sz w:val="22"/>
          <w:szCs w:val="22"/>
          <w:lang w:val="es-PE"/>
        </w:rPr>
        <w:t>cuest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ad</w:t>
      </w:r>
      <w:r w:rsidRPr="00DC4A00">
        <w:rPr>
          <w:rFonts w:ascii="Arial" w:eastAsia="Calibri" w:hAnsi="Arial" w:cs="Arial"/>
          <w:spacing w:val="1"/>
          <w:sz w:val="22"/>
          <w:szCs w:val="22"/>
          <w:lang w:val="es-PE"/>
        </w:rPr>
        <w:t>o</w:t>
      </w:r>
      <w:r w:rsidRPr="00DC4A00">
        <w:rPr>
          <w:rFonts w:ascii="Arial" w:eastAsia="Calibri" w:hAnsi="Arial" w:cs="Arial"/>
          <w:spacing w:val="-3"/>
          <w:sz w:val="22"/>
          <w:szCs w:val="22"/>
          <w:lang w:val="es-PE"/>
        </w:rPr>
        <w:t>r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e</w:t>
      </w:r>
      <w:r w:rsidRPr="00DC4A00">
        <w:rPr>
          <w:rFonts w:ascii="Arial" w:eastAsia="Calibri" w:hAnsi="Arial" w:cs="Arial"/>
          <w:spacing w:val="-2"/>
          <w:sz w:val="22"/>
          <w:szCs w:val="22"/>
          <w:lang w:val="es-PE"/>
        </w:rPr>
        <w:t>s</w:t>
      </w:r>
      <w:r w:rsidRPr="00DC4A00">
        <w:rPr>
          <w:rFonts w:ascii="Arial" w:eastAsia="Calibri" w:hAnsi="Arial" w:cs="Arial"/>
          <w:spacing w:val="1"/>
          <w:sz w:val="22"/>
          <w:szCs w:val="22"/>
          <w:lang w:val="es-PE"/>
        </w:rPr>
        <w:t>/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as,</w:t>
      </w:r>
      <w:r w:rsidR="00AE267F" w:rsidRPr="00DC4A00">
        <w:rPr>
          <w:rFonts w:ascii="Arial" w:eastAsia="Calibri" w:hAnsi="Arial" w:cs="Arial"/>
          <w:sz w:val="22"/>
          <w:szCs w:val="22"/>
          <w:lang w:val="es-PE"/>
        </w:rPr>
        <w:t xml:space="preserve"> </w:t>
      </w:r>
      <w:r w:rsidR="00C53858" w:rsidRPr="00DC4A00">
        <w:rPr>
          <w:rFonts w:ascii="Arial" w:eastAsia="Calibri" w:hAnsi="Arial" w:cs="Arial"/>
          <w:spacing w:val="-2"/>
          <w:sz w:val="22"/>
          <w:szCs w:val="22"/>
          <w:lang w:val="es-PE"/>
        </w:rPr>
        <w:t>Supervisores/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as</w:t>
      </w:r>
      <w:r w:rsidR="00AE267F" w:rsidRPr="00DC4A00">
        <w:rPr>
          <w:rFonts w:ascii="Arial" w:eastAsia="Calibri" w:hAnsi="Arial" w:cs="Arial"/>
          <w:sz w:val="22"/>
          <w:szCs w:val="22"/>
          <w:lang w:val="es-PE"/>
        </w:rPr>
        <w:t xml:space="preserve"> de </w:t>
      </w:r>
      <w:r w:rsidR="00C53858" w:rsidRPr="00DC4A00">
        <w:rPr>
          <w:rFonts w:ascii="Arial" w:eastAsia="Calibri" w:hAnsi="Arial" w:cs="Arial"/>
          <w:sz w:val="22"/>
          <w:szCs w:val="22"/>
          <w:lang w:val="es-PE"/>
        </w:rPr>
        <w:t>Brigada, Coordinadores/as Zonales, y Coordinador/a Departamental</w:t>
      </w:r>
      <w:r w:rsidR="00C439A2" w:rsidRPr="00DC4A00">
        <w:rPr>
          <w:rFonts w:ascii="Arial" w:eastAsia="Calibri" w:hAnsi="Arial" w:cs="Arial"/>
          <w:sz w:val="22"/>
          <w:szCs w:val="22"/>
          <w:lang w:val="es-PE"/>
        </w:rPr>
        <w:t xml:space="preserve"> de la ENA MIDAGRI</w:t>
      </w:r>
      <w:r w:rsidRPr="00DC4A00">
        <w:rPr>
          <w:rFonts w:ascii="Arial" w:eastAsia="Calibri" w:hAnsi="Arial" w:cs="Arial"/>
          <w:sz w:val="22"/>
          <w:szCs w:val="22"/>
          <w:lang w:val="es-PE"/>
        </w:rPr>
        <w:t>.</w:t>
      </w:r>
    </w:p>
    <w:p w14:paraId="0B507524" w14:textId="77777777" w:rsidR="00A44ED4" w:rsidRPr="00DC4A00" w:rsidRDefault="00A44ED4" w:rsidP="00A44ED4">
      <w:pPr>
        <w:pStyle w:val="Prrafodelista"/>
        <w:ind w:left="426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586968C7" w14:textId="7DF524B1" w:rsidR="003E34F8" w:rsidRPr="00DC4A00" w:rsidRDefault="00A44ED4" w:rsidP="003E34F8">
      <w:pPr>
        <w:pStyle w:val="Prrafodelista"/>
        <w:numPr>
          <w:ilvl w:val="0"/>
          <w:numId w:val="2"/>
        </w:numPr>
        <w:ind w:left="426"/>
        <w:rPr>
          <w:rFonts w:ascii="Arial" w:eastAsia="Calibri" w:hAnsi="Arial" w:cs="Arial"/>
          <w:b/>
          <w:bCs/>
          <w:sz w:val="22"/>
          <w:szCs w:val="22"/>
        </w:rPr>
      </w:pPr>
      <w:r w:rsidRPr="00DC4A00">
        <w:rPr>
          <w:rFonts w:ascii="Arial" w:eastAsia="Calibri" w:hAnsi="Arial" w:cs="Arial"/>
          <w:b/>
          <w:bCs/>
          <w:sz w:val="22"/>
          <w:szCs w:val="22"/>
        </w:rPr>
        <w:t>C</w:t>
      </w:r>
      <w:r w:rsidR="003E34F8" w:rsidRPr="00DC4A00">
        <w:rPr>
          <w:rFonts w:ascii="Arial" w:eastAsia="Calibri" w:hAnsi="Arial" w:cs="Arial"/>
          <w:b/>
          <w:bCs/>
          <w:sz w:val="22"/>
          <w:szCs w:val="22"/>
        </w:rPr>
        <w:t>ASUÍSTICA</w:t>
      </w:r>
    </w:p>
    <w:p w14:paraId="408D8320" w14:textId="77777777" w:rsidR="003E34F8" w:rsidRPr="00DC4A00" w:rsidRDefault="003E34F8" w:rsidP="003E34F8">
      <w:pPr>
        <w:ind w:left="66"/>
        <w:rPr>
          <w:rFonts w:ascii="Arial" w:eastAsia="Calibri" w:hAnsi="Arial" w:cs="Arial"/>
          <w:b/>
          <w:bCs/>
          <w:sz w:val="22"/>
          <w:szCs w:val="22"/>
        </w:rPr>
      </w:pPr>
    </w:p>
    <w:p w14:paraId="4501F956" w14:textId="0C3794FB" w:rsidR="003E34F8" w:rsidRPr="00DC4A00" w:rsidRDefault="003E34F8" w:rsidP="003E34F8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val="es-PE" w:eastAsia="es-MX"/>
        </w:rPr>
      </w:pPr>
      <w:r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Se presenta una situación </w:t>
      </w:r>
      <w:r w:rsidR="00A00986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con</w:t>
      </w:r>
      <w:r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los segmentos de muestreo -SM</w:t>
      </w:r>
      <w:r w:rsidR="00A00986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ubicados en los </w:t>
      </w:r>
      <w:r w:rsidR="00995878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límites</w:t>
      </w:r>
      <w:r w:rsidR="00A00986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de la región de la Libertad, es decir en </w:t>
      </w:r>
      <w:r w:rsidR="007C23FC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El</w:t>
      </w:r>
      <w:r w:rsidR="00A00986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</w:t>
      </w:r>
      <w:r w:rsidR="00995878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límite</w:t>
      </w:r>
      <w:r w:rsidR="00A00986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con las regiones de </w:t>
      </w:r>
      <w:r w:rsidR="007C23FC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Lambayeque, Cajamarca</w:t>
      </w:r>
      <w:r w:rsidR="00A00986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,</w:t>
      </w:r>
      <w:r w:rsidR="003B45F1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Amazonas,</w:t>
      </w:r>
      <w:r w:rsidR="00A00986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San Martín, Huánuco y </w:t>
      </w:r>
      <w:r w:rsidR="00051705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Ancash. Los </w:t>
      </w:r>
      <w:r w:rsidR="00995878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límites</w:t>
      </w:r>
      <w:r w:rsidR="00051705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de la </w:t>
      </w:r>
      <w:r w:rsidR="00995878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división</w:t>
      </w:r>
      <w:r w:rsidR="00051705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</w:t>
      </w:r>
      <w:r w:rsidR="00995878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político</w:t>
      </w:r>
      <w:r w:rsidR="00051705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administrativa del marco de áreas son imaginarios y no coinciden con rasgos naturales o culturales y generan situaciones </w:t>
      </w:r>
      <w:r w:rsidR="006F5C31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de</w:t>
      </w:r>
      <w:r w:rsidR="00051705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dudas en el levantamiento</w:t>
      </w:r>
      <w:r w:rsidR="007C23FC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de datos</w:t>
      </w:r>
      <w:r w:rsidR="00051705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de l</w:t>
      </w:r>
      <w:r w:rsidR="006F5C31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a</w:t>
      </w:r>
      <w:r w:rsidR="00051705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s</w:t>
      </w:r>
      <w:r w:rsidR="006F5C31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parcelas de los</w:t>
      </w:r>
      <w:r w:rsidR="00051705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SM. El personal de campo ha </w:t>
      </w:r>
      <w:r w:rsidR="007C23FC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identificado</w:t>
      </w:r>
      <w:r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los segmentos</w:t>
      </w:r>
      <w:r w:rsidR="007C23FC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</w:t>
      </w:r>
      <w:r w:rsidR="006F5C31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con el </w:t>
      </w:r>
      <w:r w:rsidR="007C23FC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Codcuest No.</w:t>
      </w:r>
      <w:r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130135111, 130207311, 130135213, 130207213, 130168412, 130207411, 130119012 y 130121611 </w:t>
      </w:r>
      <w:r w:rsidR="007C23FC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que según los productores</w:t>
      </w:r>
      <w:r w:rsidR="006F5C31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,</w:t>
      </w:r>
      <w:r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sus terrenos pertenece al </w:t>
      </w:r>
      <w:r w:rsidR="007C23FC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Departamento</w:t>
      </w:r>
      <w:r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de Cajamarca y  sus DNIs figuran </w:t>
      </w:r>
      <w:r w:rsidR="007C23FC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en</w:t>
      </w:r>
      <w:r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el distrito</w:t>
      </w:r>
      <w:r w:rsidR="007C23FC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más cercano correspondiente a</w:t>
      </w:r>
      <w:r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Sanagorán</w:t>
      </w:r>
      <w:r w:rsidR="007C23FC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. Esta situación se visualiza en la siguiente imagen donde se ubican</w:t>
      </w:r>
      <w:r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los segmentos</w:t>
      </w:r>
      <w:r w:rsidR="007C23FC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antes </w:t>
      </w:r>
      <w:r w:rsidR="00DC4A00">
        <w:rPr>
          <w:rFonts w:ascii="Arial" w:hAnsi="Arial" w:cs="Arial"/>
          <w:color w:val="222222"/>
          <w:sz w:val="22"/>
          <w:szCs w:val="22"/>
          <w:lang w:val="es-PE" w:eastAsia="es-MX"/>
        </w:rPr>
        <w:t>indica</w:t>
      </w:r>
      <w:r w:rsidR="007C23FC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dos,</w:t>
      </w:r>
      <w:r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donde </w:t>
      </w:r>
      <w:r w:rsidR="007C23FC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El</w:t>
      </w:r>
      <w:r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</w:t>
      </w:r>
      <w:r w:rsidR="007C23FC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R</w:t>
      </w:r>
      <w:r w:rsidR="006E479D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í</w:t>
      </w:r>
      <w:r w:rsidR="007C23FC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o</w:t>
      </w:r>
      <w:r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 para ellos es el que </w:t>
      </w:r>
      <w:r w:rsidR="007C23FC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define</w:t>
      </w:r>
      <w:r w:rsidR="00035560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n</w:t>
      </w:r>
      <w:r w:rsidR="007C23FC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los limites</w:t>
      </w:r>
      <w:r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departament</w:t>
      </w:r>
      <w:r w:rsidR="007C23FC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ales</w:t>
      </w:r>
      <w:r w:rsidR="00640C79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entre</w:t>
      </w:r>
      <w:r w:rsidR="006F5C31"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 xml:space="preserve"> La Libertad y Cajamarca</w:t>
      </w:r>
      <w:r w:rsidRPr="00DC4A00">
        <w:rPr>
          <w:rFonts w:ascii="Arial" w:hAnsi="Arial" w:cs="Arial"/>
          <w:color w:val="222222"/>
          <w:sz w:val="22"/>
          <w:szCs w:val="22"/>
          <w:lang w:val="es-PE" w:eastAsia="es-MX"/>
        </w:rPr>
        <w:t>.</w:t>
      </w:r>
    </w:p>
    <w:p w14:paraId="77C73AEB" w14:textId="77777777" w:rsidR="003E34F8" w:rsidRPr="005276CC" w:rsidRDefault="003E34F8" w:rsidP="003E34F8">
      <w:pPr>
        <w:shd w:val="clear" w:color="auto" w:fill="FFFFFF"/>
        <w:jc w:val="both"/>
        <w:rPr>
          <w:rFonts w:ascii="Arial" w:hAnsi="Arial" w:cs="Arial"/>
          <w:color w:val="222222"/>
          <w:sz w:val="24"/>
          <w:szCs w:val="24"/>
          <w:lang w:val="es-PE" w:eastAsia="es-MX"/>
        </w:rPr>
      </w:pPr>
    </w:p>
    <w:p w14:paraId="0C542F77" w14:textId="2852E06B" w:rsidR="003E34F8" w:rsidRDefault="00DC4A00" w:rsidP="00A00986">
      <w:pPr>
        <w:jc w:val="center"/>
      </w:pPr>
      <w:r>
        <w:rPr>
          <w:noProof/>
          <w:lang w:val="es-PE" w:eastAsia="es-PE"/>
        </w:rPr>
        <w:drawing>
          <wp:inline distT="0" distB="0" distL="0" distR="0" wp14:anchorId="0E782EA2" wp14:editId="60EC83F0">
            <wp:extent cx="3904469" cy="2450123"/>
            <wp:effectExtent l="0" t="0" r="1270" b="7620"/>
            <wp:docPr id="4" name="Imagen 4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pa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034" cy="244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D95F1" w14:textId="77777777" w:rsidR="003E34F8" w:rsidRDefault="003E34F8" w:rsidP="003E34F8"/>
    <w:p w14:paraId="263D1027" w14:textId="0FA16251" w:rsidR="003E34F8" w:rsidRDefault="003E34F8" w:rsidP="00A44ED4">
      <w:pPr>
        <w:pStyle w:val="Prrafodelista"/>
        <w:ind w:left="426"/>
        <w:rPr>
          <w:rFonts w:ascii="Arial" w:eastAsia="Calibri" w:hAnsi="Arial" w:cs="Arial"/>
          <w:b/>
          <w:bCs/>
          <w:sz w:val="22"/>
          <w:szCs w:val="22"/>
        </w:rPr>
      </w:pPr>
    </w:p>
    <w:p w14:paraId="0EC58B05" w14:textId="2554D988" w:rsidR="0056502D" w:rsidRDefault="00640C79" w:rsidP="00F5331C">
      <w:pPr>
        <w:rPr>
          <w:rFonts w:ascii="Arial" w:eastAsia="Calibri" w:hAnsi="Arial" w:cs="Arial"/>
          <w:b/>
          <w:bCs/>
          <w:sz w:val="22"/>
          <w:szCs w:val="22"/>
        </w:rPr>
      </w:pPr>
      <w:r>
        <w:rPr>
          <w:rFonts w:ascii="Arial" w:eastAsia="Calibri" w:hAnsi="Arial" w:cs="Arial"/>
          <w:b/>
          <w:bCs/>
          <w:sz w:val="22"/>
          <w:szCs w:val="22"/>
        </w:rPr>
        <w:t>OTROS EJEMPLOS</w:t>
      </w:r>
      <w:r w:rsidR="00F224C9">
        <w:rPr>
          <w:rFonts w:ascii="Arial" w:eastAsia="Calibri" w:hAnsi="Arial" w:cs="Arial"/>
          <w:b/>
          <w:bCs/>
          <w:sz w:val="22"/>
          <w:szCs w:val="22"/>
        </w:rPr>
        <w:t xml:space="preserve"> RELACIONADOS</w:t>
      </w:r>
    </w:p>
    <w:p w14:paraId="15BD194B" w14:textId="78DFCA0E" w:rsidR="0056502D" w:rsidRDefault="0056502D" w:rsidP="00F5331C">
      <w:pPr>
        <w:rPr>
          <w:rFonts w:ascii="Arial" w:eastAsia="Calibri" w:hAnsi="Arial" w:cs="Arial"/>
          <w:b/>
          <w:bCs/>
          <w:sz w:val="22"/>
          <w:szCs w:val="22"/>
        </w:rPr>
      </w:pPr>
      <w:r w:rsidRPr="0056502D">
        <w:rPr>
          <w:rFonts w:ascii="Arial" w:eastAsia="Calibri" w:hAnsi="Arial" w:cs="Arial"/>
          <w:b/>
          <w:bCs/>
          <w:noProof/>
          <w:sz w:val="22"/>
          <w:szCs w:val="22"/>
          <w:lang w:val="es-PE" w:eastAsia="es-PE"/>
        </w:rPr>
        <w:drawing>
          <wp:inline distT="0" distB="0" distL="0" distR="0" wp14:anchorId="709BE691" wp14:editId="21FCC35F">
            <wp:extent cx="5581015" cy="2409190"/>
            <wp:effectExtent l="0" t="0" r="635" b="0"/>
            <wp:docPr id="6" name="Imagen 6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Map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8448" w14:textId="334C00AC" w:rsidR="0056502D" w:rsidRDefault="0056502D" w:rsidP="00F5331C">
      <w:pPr>
        <w:rPr>
          <w:rFonts w:ascii="Arial" w:eastAsia="Calibri" w:hAnsi="Arial" w:cs="Arial"/>
          <w:b/>
          <w:bCs/>
          <w:sz w:val="22"/>
          <w:szCs w:val="22"/>
        </w:rPr>
      </w:pPr>
    </w:p>
    <w:p w14:paraId="05C2849B" w14:textId="0A133558" w:rsidR="0056502D" w:rsidRDefault="0056502D" w:rsidP="00F5331C">
      <w:pPr>
        <w:rPr>
          <w:rFonts w:ascii="Arial" w:eastAsia="Calibri" w:hAnsi="Arial" w:cs="Arial"/>
          <w:b/>
          <w:bCs/>
          <w:sz w:val="22"/>
          <w:szCs w:val="22"/>
        </w:rPr>
      </w:pPr>
      <w:r w:rsidRPr="0056502D">
        <w:rPr>
          <w:rFonts w:ascii="Arial" w:eastAsia="Calibri" w:hAnsi="Arial" w:cs="Arial"/>
          <w:b/>
          <w:bCs/>
          <w:noProof/>
          <w:sz w:val="22"/>
          <w:szCs w:val="22"/>
          <w:lang w:val="es-PE" w:eastAsia="es-PE"/>
        </w:rPr>
        <w:drawing>
          <wp:inline distT="0" distB="0" distL="0" distR="0" wp14:anchorId="55B7319B" wp14:editId="78204C12">
            <wp:extent cx="5581015" cy="2829560"/>
            <wp:effectExtent l="0" t="0" r="635" b="8890"/>
            <wp:docPr id="7" name="Imagen 7" descr="Map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Mapa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22C8A" w14:textId="42CBA97E" w:rsidR="0056502D" w:rsidRDefault="0056502D" w:rsidP="00F5331C">
      <w:pPr>
        <w:rPr>
          <w:rFonts w:ascii="Arial" w:eastAsia="Calibri" w:hAnsi="Arial" w:cs="Arial"/>
          <w:b/>
          <w:bCs/>
          <w:sz w:val="22"/>
          <w:szCs w:val="22"/>
        </w:rPr>
      </w:pPr>
    </w:p>
    <w:p w14:paraId="1A320E55" w14:textId="518D1515" w:rsidR="0056502D" w:rsidRDefault="0056502D" w:rsidP="00F5331C">
      <w:pPr>
        <w:rPr>
          <w:rFonts w:ascii="Arial" w:eastAsia="Calibri" w:hAnsi="Arial" w:cs="Arial"/>
          <w:b/>
          <w:bCs/>
          <w:sz w:val="22"/>
          <w:szCs w:val="22"/>
        </w:rPr>
      </w:pPr>
      <w:r w:rsidRPr="0056502D">
        <w:rPr>
          <w:rFonts w:ascii="Arial" w:eastAsia="Calibri" w:hAnsi="Arial" w:cs="Arial"/>
          <w:b/>
          <w:bCs/>
          <w:noProof/>
          <w:sz w:val="22"/>
          <w:szCs w:val="22"/>
          <w:lang w:val="es-PE" w:eastAsia="es-PE"/>
        </w:rPr>
        <w:drawing>
          <wp:inline distT="0" distB="0" distL="0" distR="0" wp14:anchorId="7BFCDBAC" wp14:editId="2912CE9D">
            <wp:extent cx="5581015" cy="2208530"/>
            <wp:effectExtent l="0" t="0" r="635" b="1270"/>
            <wp:docPr id="8" name="Imagen 8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Gráfic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E9B60" w14:textId="317C6393" w:rsidR="0056502D" w:rsidRDefault="0056502D" w:rsidP="00F5331C">
      <w:pPr>
        <w:rPr>
          <w:rFonts w:ascii="Arial" w:eastAsia="Calibri" w:hAnsi="Arial" w:cs="Arial"/>
          <w:b/>
          <w:bCs/>
          <w:sz w:val="22"/>
          <w:szCs w:val="22"/>
        </w:rPr>
      </w:pPr>
    </w:p>
    <w:p w14:paraId="0C04DE77" w14:textId="31D72976" w:rsidR="0056502D" w:rsidRDefault="0056502D" w:rsidP="00F5331C">
      <w:pPr>
        <w:rPr>
          <w:rFonts w:ascii="Arial" w:eastAsia="Calibri" w:hAnsi="Arial" w:cs="Arial"/>
          <w:b/>
          <w:bCs/>
          <w:sz w:val="22"/>
          <w:szCs w:val="22"/>
        </w:rPr>
      </w:pPr>
    </w:p>
    <w:p w14:paraId="265E707B" w14:textId="100DE5A5" w:rsidR="0056502D" w:rsidRDefault="0056502D" w:rsidP="00F5331C">
      <w:pPr>
        <w:rPr>
          <w:rFonts w:ascii="Arial" w:eastAsia="Calibri" w:hAnsi="Arial" w:cs="Arial"/>
          <w:b/>
          <w:bCs/>
          <w:sz w:val="22"/>
          <w:szCs w:val="22"/>
        </w:rPr>
      </w:pPr>
    </w:p>
    <w:p w14:paraId="002F9EF2" w14:textId="3DF15FA3" w:rsidR="0056502D" w:rsidRDefault="0056502D">
      <w:pPr>
        <w:spacing w:after="160" w:line="259" w:lineRule="auto"/>
        <w:rPr>
          <w:rFonts w:ascii="Arial" w:eastAsia="Calibri" w:hAnsi="Arial" w:cs="Arial"/>
          <w:b/>
          <w:bCs/>
          <w:sz w:val="22"/>
          <w:szCs w:val="22"/>
        </w:rPr>
      </w:pPr>
      <w:r>
        <w:rPr>
          <w:rFonts w:ascii="Arial" w:eastAsia="Calibri" w:hAnsi="Arial" w:cs="Arial"/>
          <w:b/>
          <w:bCs/>
          <w:sz w:val="22"/>
          <w:szCs w:val="22"/>
        </w:rPr>
        <w:br w:type="page"/>
      </w:r>
    </w:p>
    <w:p w14:paraId="657DF979" w14:textId="77777777" w:rsidR="00640C79" w:rsidRDefault="00640C79" w:rsidP="00F5331C">
      <w:pPr>
        <w:rPr>
          <w:rFonts w:ascii="Arial" w:eastAsia="Calibri" w:hAnsi="Arial" w:cs="Arial"/>
          <w:b/>
          <w:bCs/>
          <w:sz w:val="22"/>
          <w:szCs w:val="22"/>
        </w:rPr>
      </w:pPr>
    </w:p>
    <w:p w14:paraId="750E986C" w14:textId="77777777" w:rsidR="00640C79" w:rsidRDefault="00640C79" w:rsidP="00F5331C">
      <w:pPr>
        <w:rPr>
          <w:rFonts w:ascii="Arial" w:eastAsia="Calibri" w:hAnsi="Arial" w:cs="Arial"/>
          <w:b/>
          <w:bCs/>
          <w:sz w:val="22"/>
          <w:szCs w:val="22"/>
        </w:rPr>
      </w:pPr>
    </w:p>
    <w:p w14:paraId="2B5F7BE2" w14:textId="00CE709B" w:rsidR="0056502D" w:rsidRDefault="00640C79" w:rsidP="00F5331C">
      <w:pPr>
        <w:rPr>
          <w:rFonts w:ascii="Arial" w:eastAsia="Calibri" w:hAnsi="Arial" w:cs="Arial"/>
          <w:b/>
          <w:bCs/>
          <w:sz w:val="22"/>
          <w:szCs w:val="22"/>
        </w:rPr>
      </w:pPr>
      <w:r>
        <w:rPr>
          <w:rFonts w:ascii="Arial" w:eastAsia="Calibri" w:hAnsi="Arial" w:cs="Arial"/>
          <w:b/>
          <w:bCs/>
          <w:sz w:val="22"/>
          <w:szCs w:val="22"/>
        </w:rPr>
        <w:t>OTROS EJEMPLOS</w:t>
      </w:r>
      <w:r w:rsidR="00F224C9">
        <w:rPr>
          <w:rFonts w:ascii="Arial" w:eastAsia="Calibri" w:hAnsi="Arial" w:cs="Arial"/>
          <w:b/>
          <w:bCs/>
          <w:sz w:val="22"/>
          <w:szCs w:val="22"/>
        </w:rPr>
        <w:t xml:space="preserve"> RELACIONADOS</w:t>
      </w:r>
    </w:p>
    <w:p w14:paraId="37DB4299" w14:textId="6C1EC0E9" w:rsidR="0056502D" w:rsidRDefault="000A203E" w:rsidP="00F5331C">
      <w:pPr>
        <w:rPr>
          <w:rFonts w:ascii="Arial" w:eastAsia="Calibri" w:hAnsi="Arial" w:cs="Arial"/>
          <w:b/>
          <w:bCs/>
          <w:sz w:val="22"/>
          <w:szCs w:val="22"/>
        </w:rPr>
      </w:pPr>
      <w:r w:rsidRPr="000A203E">
        <w:rPr>
          <w:rFonts w:ascii="Arial" w:eastAsia="Calibri" w:hAnsi="Arial" w:cs="Arial"/>
          <w:b/>
          <w:bCs/>
          <w:noProof/>
          <w:sz w:val="22"/>
          <w:szCs w:val="22"/>
          <w:lang w:val="es-PE" w:eastAsia="es-PE"/>
        </w:rPr>
        <w:drawing>
          <wp:inline distT="0" distB="0" distL="0" distR="0" wp14:anchorId="3D064DBF" wp14:editId="07B2A98A">
            <wp:extent cx="5581015" cy="2362200"/>
            <wp:effectExtent l="0" t="0" r="635" b="0"/>
            <wp:docPr id="9" name="Imagen 9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Mapa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BAA2B" w14:textId="701C39D1" w:rsidR="000A203E" w:rsidRDefault="000A203E" w:rsidP="00F5331C">
      <w:pPr>
        <w:rPr>
          <w:rFonts w:ascii="Arial" w:eastAsia="Calibri" w:hAnsi="Arial" w:cs="Arial"/>
          <w:b/>
          <w:bCs/>
          <w:sz w:val="22"/>
          <w:szCs w:val="22"/>
        </w:rPr>
      </w:pPr>
    </w:p>
    <w:p w14:paraId="05E2ED0F" w14:textId="40A0F127" w:rsidR="000A203E" w:rsidRDefault="000A203E" w:rsidP="00F5331C">
      <w:pPr>
        <w:rPr>
          <w:rFonts w:ascii="Arial" w:eastAsia="Calibri" w:hAnsi="Arial" w:cs="Arial"/>
          <w:b/>
          <w:bCs/>
          <w:sz w:val="22"/>
          <w:szCs w:val="22"/>
        </w:rPr>
      </w:pPr>
      <w:r w:rsidRPr="000A203E">
        <w:rPr>
          <w:rFonts w:ascii="Arial" w:eastAsia="Calibri" w:hAnsi="Arial" w:cs="Arial"/>
          <w:b/>
          <w:bCs/>
          <w:noProof/>
          <w:sz w:val="22"/>
          <w:szCs w:val="22"/>
          <w:lang w:val="es-PE" w:eastAsia="es-PE"/>
        </w:rPr>
        <w:drawing>
          <wp:inline distT="0" distB="0" distL="0" distR="0" wp14:anchorId="094BB28F" wp14:editId="337C3F9B">
            <wp:extent cx="5581015" cy="2740025"/>
            <wp:effectExtent l="0" t="0" r="635" b="3175"/>
            <wp:docPr id="10" name="Imagen 10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Mapa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048D2" w14:textId="58062C8F" w:rsidR="000A203E" w:rsidRDefault="000A203E" w:rsidP="00F5331C">
      <w:pPr>
        <w:rPr>
          <w:rFonts w:ascii="Arial" w:eastAsia="Calibri" w:hAnsi="Arial" w:cs="Arial"/>
          <w:b/>
          <w:bCs/>
          <w:sz w:val="22"/>
          <w:szCs w:val="22"/>
        </w:rPr>
      </w:pPr>
    </w:p>
    <w:p w14:paraId="7FE84ECD" w14:textId="4A623BA9" w:rsidR="000A203E" w:rsidRDefault="000A203E" w:rsidP="00F5331C">
      <w:pPr>
        <w:rPr>
          <w:rFonts w:ascii="Arial" w:eastAsia="Calibri" w:hAnsi="Arial" w:cs="Arial"/>
          <w:b/>
          <w:bCs/>
          <w:sz w:val="22"/>
          <w:szCs w:val="22"/>
        </w:rPr>
      </w:pPr>
      <w:r w:rsidRPr="000A203E">
        <w:rPr>
          <w:rFonts w:ascii="Arial" w:eastAsia="Calibri" w:hAnsi="Arial" w:cs="Arial"/>
          <w:b/>
          <w:bCs/>
          <w:noProof/>
          <w:sz w:val="22"/>
          <w:szCs w:val="22"/>
          <w:lang w:val="es-PE" w:eastAsia="es-PE"/>
        </w:rPr>
        <w:drawing>
          <wp:inline distT="0" distB="0" distL="0" distR="0" wp14:anchorId="3597993D" wp14:editId="1D5558ED">
            <wp:extent cx="5581015" cy="2719705"/>
            <wp:effectExtent l="0" t="0" r="635" b="4445"/>
            <wp:docPr id="11" name="Imagen 11" descr="Imagen que contiene montaña, cubierto, hombre, vie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que contiene montaña, cubierto, hombre, viejo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B67B" w14:textId="77777777" w:rsidR="000A203E" w:rsidRPr="00F5331C" w:rsidRDefault="000A203E" w:rsidP="00F5331C">
      <w:pPr>
        <w:rPr>
          <w:rFonts w:ascii="Arial" w:eastAsia="Calibri" w:hAnsi="Arial" w:cs="Arial"/>
          <w:b/>
          <w:bCs/>
          <w:sz w:val="22"/>
          <w:szCs w:val="22"/>
        </w:rPr>
      </w:pPr>
    </w:p>
    <w:p w14:paraId="43041C71" w14:textId="6E41344B" w:rsidR="000A203E" w:rsidRDefault="000A203E">
      <w:pPr>
        <w:spacing w:after="160" w:line="259" w:lineRule="auto"/>
        <w:rPr>
          <w:rFonts w:ascii="Arial" w:eastAsia="Calibri" w:hAnsi="Arial" w:cs="Arial"/>
          <w:b/>
          <w:bCs/>
          <w:sz w:val="22"/>
          <w:szCs w:val="22"/>
        </w:rPr>
      </w:pPr>
      <w:r>
        <w:rPr>
          <w:rFonts w:ascii="Arial" w:eastAsia="Calibri" w:hAnsi="Arial" w:cs="Arial"/>
          <w:b/>
          <w:bCs/>
          <w:sz w:val="22"/>
          <w:szCs w:val="22"/>
        </w:rPr>
        <w:br w:type="page"/>
      </w:r>
    </w:p>
    <w:p w14:paraId="568003ED" w14:textId="77777777" w:rsidR="003124F2" w:rsidRPr="003124F2" w:rsidRDefault="003124F2" w:rsidP="003124F2">
      <w:pPr>
        <w:rPr>
          <w:rFonts w:ascii="Arial" w:eastAsia="Calibri" w:hAnsi="Arial" w:cs="Arial"/>
          <w:b/>
          <w:bCs/>
          <w:sz w:val="22"/>
          <w:szCs w:val="22"/>
        </w:rPr>
      </w:pPr>
    </w:p>
    <w:p w14:paraId="6C0F5B11" w14:textId="2425874D" w:rsidR="003124F2" w:rsidRDefault="003124F2" w:rsidP="00A44ED4">
      <w:pPr>
        <w:pStyle w:val="Prrafodelista"/>
        <w:ind w:left="426"/>
        <w:rPr>
          <w:rFonts w:ascii="Arial" w:eastAsia="Calibri" w:hAnsi="Arial" w:cs="Arial"/>
          <w:b/>
          <w:bCs/>
          <w:sz w:val="22"/>
          <w:szCs w:val="22"/>
        </w:rPr>
      </w:pPr>
    </w:p>
    <w:p w14:paraId="616A5955" w14:textId="77777777" w:rsidR="00640C79" w:rsidRDefault="00640C79" w:rsidP="003124F2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60630CA4" w14:textId="337809D2" w:rsidR="003124F2" w:rsidRPr="005276CC" w:rsidRDefault="003124F2" w:rsidP="003124F2">
      <w:p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5276CC">
        <w:rPr>
          <w:rFonts w:ascii="Arial" w:eastAsia="Calibri" w:hAnsi="Arial" w:cs="Arial"/>
          <w:b/>
          <w:bCs/>
          <w:sz w:val="22"/>
          <w:szCs w:val="22"/>
          <w:lang w:val="es-PE"/>
        </w:rPr>
        <w:t>1. L</w:t>
      </w:r>
      <w:r w:rsidR="00DC4A00">
        <w:rPr>
          <w:rFonts w:ascii="Arial" w:eastAsia="Calibri" w:hAnsi="Arial" w:cs="Arial"/>
          <w:b/>
          <w:bCs/>
          <w:sz w:val="22"/>
          <w:szCs w:val="22"/>
          <w:lang w:val="es-PE"/>
        </w:rPr>
        <w:t>Í</w:t>
      </w:r>
      <w:r w:rsidRPr="005276CC">
        <w:rPr>
          <w:rFonts w:ascii="Arial" w:eastAsia="Calibri" w:hAnsi="Arial" w:cs="Arial"/>
          <w:b/>
          <w:bCs/>
          <w:sz w:val="22"/>
          <w:szCs w:val="22"/>
          <w:lang w:val="es-PE"/>
        </w:rPr>
        <w:t>MITES DEPARTAMENTALES DE LA REGIÓN DE LA LIBERTAD.</w:t>
      </w:r>
    </w:p>
    <w:p w14:paraId="4EC44CA5" w14:textId="5BBD2E35" w:rsidR="003124F2" w:rsidRPr="005276CC" w:rsidRDefault="003124F2" w:rsidP="00A44ED4">
      <w:pPr>
        <w:pStyle w:val="Prrafodelista"/>
        <w:ind w:left="426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6AC8D63F" w14:textId="35D01E3B" w:rsidR="003124F2" w:rsidRPr="005276CC" w:rsidRDefault="003124F2" w:rsidP="003124F2">
      <w:pPr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0C249447" w14:textId="72592F46" w:rsidR="003124F2" w:rsidRPr="005276CC" w:rsidRDefault="003124F2" w:rsidP="00A44ED4">
      <w:pPr>
        <w:pStyle w:val="Prrafodelista"/>
        <w:ind w:left="426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62777535" w14:textId="0609DB64" w:rsidR="003124F2" w:rsidRDefault="003124F2" w:rsidP="00A44ED4">
      <w:pPr>
        <w:pStyle w:val="Prrafodelista"/>
        <w:ind w:left="426"/>
        <w:rPr>
          <w:rFonts w:ascii="Arial" w:eastAsia="Calibri" w:hAnsi="Arial" w:cs="Arial"/>
          <w:b/>
          <w:bCs/>
          <w:sz w:val="22"/>
          <w:szCs w:val="22"/>
        </w:rPr>
      </w:pPr>
      <w:r w:rsidRPr="003124F2">
        <w:rPr>
          <w:rFonts w:ascii="Arial" w:eastAsia="Calibri" w:hAnsi="Arial" w:cs="Arial"/>
          <w:b/>
          <w:bCs/>
          <w:noProof/>
          <w:sz w:val="22"/>
          <w:szCs w:val="22"/>
          <w:lang w:val="es-PE" w:eastAsia="es-PE"/>
        </w:rPr>
        <w:drawing>
          <wp:inline distT="0" distB="0" distL="0" distR="0" wp14:anchorId="43323643" wp14:editId="5ACCE1B6">
            <wp:extent cx="5152390" cy="4202108"/>
            <wp:effectExtent l="0" t="0" r="0" b="8255"/>
            <wp:docPr id="5" name="Imagen 5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Mapa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0916" cy="420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231F5" w14:textId="30335E72" w:rsidR="003124F2" w:rsidRDefault="003124F2" w:rsidP="00A44ED4">
      <w:pPr>
        <w:pStyle w:val="Prrafodelista"/>
        <w:ind w:left="426"/>
        <w:rPr>
          <w:rFonts w:ascii="Arial" w:eastAsia="Calibri" w:hAnsi="Arial" w:cs="Arial"/>
          <w:b/>
          <w:bCs/>
          <w:sz w:val="22"/>
          <w:szCs w:val="22"/>
        </w:rPr>
      </w:pPr>
    </w:p>
    <w:p w14:paraId="3DBAF81B" w14:textId="4500DBAA" w:rsidR="003124F2" w:rsidRDefault="003124F2" w:rsidP="00A44ED4">
      <w:pPr>
        <w:pStyle w:val="Prrafodelista"/>
        <w:ind w:left="426"/>
        <w:rPr>
          <w:rFonts w:ascii="Arial" w:eastAsia="Calibri" w:hAnsi="Arial" w:cs="Arial"/>
          <w:b/>
          <w:bCs/>
          <w:sz w:val="22"/>
          <w:szCs w:val="22"/>
        </w:rPr>
      </w:pPr>
    </w:p>
    <w:p w14:paraId="4CF7E7C4" w14:textId="77777777" w:rsidR="003B45F1" w:rsidRDefault="003B45F1" w:rsidP="00A44ED4">
      <w:pPr>
        <w:pStyle w:val="Prrafodelista"/>
        <w:ind w:left="426"/>
        <w:rPr>
          <w:rFonts w:ascii="Arial" w:eastAsia="Calibri" w:hAnsi="Arial" w:cs="Arial"/>
          <w:b/>
          <w:bCs/>
          <w:sz w:val="22"/>
          <w:szCs w:val="22"/>
        </w:rPr>
      </w:pPr>
    </w:p>
    <w:p w14:paraId="03594FB9" w14:textId="1F1D9063" w:rsidR="00C439A2" w:rsidRPr="005276CC" w:rsidRDefault="003124F2" w:rsidP="00F5331C">
      <w:p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  <w:r w:rsidRPr="005276CC">
        <w:rPr>
          <w:rFonts w:ascii="Arial" w:eastAsia="Calibri" w:hAnsi="Arial" w:cs="Arial"/>
          <w:b/>
          <w:bCs/>
          <w:sz w:val="22"/>
          <w:szCs w:val="22"/>
          <w:lang w:val="es-PE"/>
        </w:rPr>
        <w:t>2</w:t>
      </w:r>
      <w:r w:rsidR="00F5331C" w:rsidRPr="005276CC">
        <w:rPr>
          <w:rFonts w:ascii="Arial" w:eastAsia="Calibri" w:hAnsi="Arial" w:cs="Arial"/>
          <w:b/>
          <w:bCs/>
          <w:sz w:val="22"/>
          <w:szCs w:val="22"/>
          <w:lang w:val="es-PE"/>
        </w:rPr>
        <w:t>.</w:t>
      </w:r>
      <w:r w:rsidR="00DC4A00">
        <w:rPr>
          <w:rFonts w:ascii="Arial" w:eastAsia="Calibri" w:hAnsi="Arial" w:cs="Arial"/>
          <w:b/>
          <w:bCs/>
          <w:sz w:val="22"/>
          <w:szCs w:val="22"/>
          <w:lang w:val="es-PE"/>
        </w:rPr>
        <w:t xml:space="preserve"> </w:t>
      </w:r>
      <w:r w:rsidR="00F5331C" w:rsidRPr="005276CC">
        <w:rPr>
          <w:rFonts w:ascii="Arial" w:eastAsia="Calibri" w:hAnsi="Arial" w:cs="Arial"/>
          <w:b/>
          <w:bCs/>
          <w:sz w:val="22"/>
          <w:szCs w:val="22"/>
          <w:lang w:val="es-PE"/>
        </w:rPr>
        <w:t>DILIGENCIAMIENTO DE LOS CUESTIONARIOS DE LAS PARCELAS QUE CONFORMAN EL SEGMENTO DE MUESTREO</w:t>
      </w:r>
      <w:r w:rsidR="00FA7C84" w:rsidRPr="005276CC">
        <w:rPr>
          <w:rFonts w:ascii="Arial" w:eastAsia="Calibri" w:hAnsi="Arial" w:cs="Arial"/>
          <w:b/>
          <w:bCs/>
          <w:sz w:val="22"/>
          <w:szCs w:val="22"/>
          <w:lang w:val="es-PE"/>
        </w:rPr>
        <w:t xml:space="preserve"> UBICADOS EN LOS </w:t>
      </w:r>
      <w:r w:rsidR="00995878" w:rsidRPr="005276CC">
        <w:rPr>
          <w:rFonts w:ascii="Arial" w:eastAsia="Calibri" w:hAnsi="Arial" w:cs="Arial"/>
          <w:b/>
          <w:bCs/>
          <w:sz w:val="22"/>
          <w:szCs w:val="22"/>
          <w:lang w:val="es-PE"/>
        </w:rPr>
        <w:t>L</w:t>
      </w:r>
      <w:r w:rsidR="00995878">
        <w:rPr>
          <w:rFonts w:ascii="Arial" w:eastAsia="Calibri" w:hAnsi="Arial" w:cs="Arial"/>
          <w:b/>
          <w:bCs/>
          <w:sz w:val="22"/>
          <w:szCs w:val="22"/>
          <w:lang w:val="es-PE"/>
        </w:rPr>
        <w:t>Í</w:t>
      </w:r>
      <w:r w:rsidR="00995878" w:rsidRPr="005276CC">
        <w:rPr>
          <w:rFonts w:ascii="Arial" w:eastAsia="Calibri" w:hAnsi="Arial" w:cs="Arial"/>
          <w:b/>
          <w:bCs/>
          <w:sz w:val="22"/>
          <w:szCs w:val="22"/>
          <w:lang w:val="es-PE"/>
        </w:rPr>
        <w:t xml:space="preserve">MITES </w:t>
      </w:r>
      <w:r w:rsidR="00FA7C84" w:rsidRPr="005276CC">
        <w:rPr>
          <w:rFonts w:ascii="Arial" w:eastAsia="Calibri" w:hAnsi="Arial" w:cs="Arial"/>
          <w:b/>
          <w:bCs/>
          <w:sz w:val="22"/>
          <w:szCs w:val="22"/>
          <w:lang w:val="es-PE"/>
        </w:rPr>
        <w:t>DEPARTAMENTALES</w:t>
      </w:r>
      <w:r w:rsidR="00035560" w:rsidRPr="005276CC">
        <w:rPr>
          <w:rFonts w:ascii="Arial" w:eastAsia="Calibri" w:hAnsi="Arial" w:cs="Arial"/>
          <w:b/>
          <w:bCs/>
          <w:sz w:val="22"/>
          <w:szCs w:val="22"/>
          <w:lang w:val="es-PE"/>
        </w:rPr>
        <w:t xml:space="preserve"> DE LA REGIÓN DE LA LIBERTAD</w:t>
      </w:r>
      <w:r w:rsidR="00F5331C" w:rsidRPr="005276CC">
        <w:rPr>
          <w:rFonts w:ascii="Arial" w:eastAsia="Calibri" w:hAnsi="Arial" w:cs="Arial"/>
          <w:b/>
          <w:bCs/>
          <w:sz w:val="22"/>
          <w:szCs w:val="22"/>
          <w:lang w:val="es-PE"/>
        </w:rPr>
        <w:t>.</w:t>
      </w:r>
    </w:p>
    <w:p w14:paraId="0FCFF417" w14:textId="37D3DCF0" w:rsidR="00F5331C" w:rsidRPr="005276CC" w:rsidRDefault="00F5331C" w:rsidP="00F5331C">
      <w:p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p w14:paraId="55CFC112" w14:textId="4CE9C766" w:rsidR="00F5331C" w:rsidRPr="005276CC" w:rsidRDefault="00F5331C" w:rsidP="00F5331C">
      <w:pPr>
        <w:jc w:val="both"/>
        <w:rPr>
          <w:rFonts w:ascii="Arial" w:eastAsia="Calibri" w:hAnsi="Arial" w:cs="Arial"/>
          <w:sz w:val="24"/>
          <w:szCs w:val="24"/>
          <w:lang w:val="es-PE"/>
        </w:rPr>
      </w:pPr>
      <w:r w:rsidRPr="005276CC">
        <w:rPr>
          <w:rFonts w:ascii="Arial" w:eastAsia="Calibri" w:hAnsi="Arial" w:cs="Arial"/>
          <w:sz w:val="24"/>
          <w:szCs w:val="24"/>
          <w:lang w:val="es-PE"/>
        </w:rPr>
        <w:t>En primera instancia no se discute el tema con los productores</w:t>
      </w:r>
      <w:r w:rsidR="006F5C31" w:rsidRPr="005276CC">
        <w:rPr>
          <w:rFonts w:ascii="Arial" w:eastAsia="Calibri" w:hAnsi="Arial" w:cs="Arial"/>
          <w:sz w:val="24"/>
          <w:szCs w:val="24"/>
          <w:lang w:val="es-PE"/>
        </w:rPr>
        <w:t xml:space="preserve"> agrarios</w:t>
      </w:r>
      <w:r w:rsidRPr="005276CC">
        <w:rPr>
          <w:rFonts w:ascii="Arial" w:eastAsia="Calibri" w:hAnsi="Arial" w:cs="Arial"/>
          <w:sz w:val="24"/>
          <w:szCs w:val="24"/>
          <w:lang w:val="es-PE"/>
        </w:rPr>
        <w:t xml:space="preserve">, solo se verifica en los mapas y se hacen las Notas correspondientes en el mismo, indicando el </w:t>
      </w:r>
      <w:r w:rsidR="001E5590" w:rsidRPr="001E5590">
        <w:rPr>
          <w:rFonts w:ascii="Arial" w:eastAsia="Calibri" w:hAnsi="Arial" w:cs="Arial"/>
          <w:sz w:val="24"/>
          <w:szCs w:val="24"/>
          <w:lang w:val="es-PE"/>
        </w:rPr>
        <w:t>límite</w:t>
      </w:r>
      <w:r w:rsidRPr="005276CC">
        <w:rPr>
          <w:rFonts w:ascii="Arial" w:eastAsia="Calibri" w:hAnsi="Arial" w:cs="Arial"/>
          <w:sz w:val="24"/>
          <w:szCs w:val="24"/>
          <w:lang w:val="es-PE"/>
        </w:rPr>
        <w:t xml:space="preserve"> señalado por los productores.</w:t>
      </w:r>
    </w:p>
    <w:p w14:paraId="2FFFD426" w14:textId="047A7533" w:rsidR="00F5331C" w:rsidRPr="005276CC" w:rsidRDefault="00F5331C" w:rsidP="00F5331C">
      <w:pPr>
        <w:jc w:val="both"/>
        <w:rPr>
          <w:rFonts w:ascii="Arial" w:eastAsia="Calibri" w:hAnsi="Arial" w:cs="Arial"/>
          <w:sz w:val="24"/>
          <w:szCs w:val="24"/>
          <w:lang w:val="es-PE"/>
        </w:rPr>
      </w:pPr>
    </w:p>
    <w:p w14:paraId="68EECC43" w14:textId="55FCCAAF" w:rsidR="00F5331C" w:rsidRPr="005276CC" w:rsidRDefault="00FA7C84" w:rsidP="00F5331C">
      <w:pPr>
        <w:jc w:val="both"/>
        <w:rPr>
          <w:rFonts w:ascii="Arial" w:eastAsia="Calibri" w:hAnsi="Arial" w:cs="Arial"/>
          <w:sz w:val="24"/>
          <w:szCs w:val="24"/>
          <w:lang w:val="es-PE"/>
        </w:rPr>
      </w:pPr>
      <w:r w:rsidRPr="005276CC">
        <w:rPr>
          <w:rFonts w:ascii="Arial" w:eastAsia="Calibri" w:hAnsi="Arial" w:cs="Arial"/>
          <w:sz w:val="24"/>
          <w:szCs w:val="24"/>
          <w:lang w:val="es-PE"/>
        </w:rPr>
        <w:t xml:space="preserve">Una vez hecho lo anterior y </w:t>
      </w:r>
      <w:r w:rsidR="001E5590" w:rsidRPr="001E5590">
        <w:rPr>
          <w:rFonts w:ascii="Arial" w:eastAsia="Calibri" w:hAnsi="Arial" w:cs="Arial"/>
          <w:sz w:val="24"/>
          <w:szCs w:val="24"/>
          <w:lang w:val="es-PE"/>
        </w:rPr>
        <w:t>después</w:t>
      </w:r>
      <w:r w:rsidRPr="005276CC">
        <w:rPr>
          <w:rFonts w:ascii="Arial" w:eastAsia="Calibri" w:hAnsi="Arial" w:cs="Arial"/>
          <w:sz w:val="24"/>
          <w:szCs w:val="24"/>
          <w:lang w:val="es-PE"/>
        </w:rPr>
        <w:t xml:space="preserve"> de delimitar </w:t>
      </w:r>
      <w:r w:rsidR="001E5590">
        <w:rPr>
          <w:rFonts w:ascii="Arial" w:eastAsia="Calibri" w:hAnsi="Arial" w:cs="Arial"/>
          <w:sz w:val="24"/>
          <w:szCs w:val="24"/>
          <w:lang w:val="es-PE"/>
        </w:rPr>
        <w:t xml:space="preserve">las </w:t>
      </w:r>
      <w:r w:rsidRPr="005276CC">
        <w:rPr>
          <w:rFonts w:ascii="Arial" w:eastAsia="Calibri" w:hAnsi="Arial" w:cs="Arial"/>
          <w:sz w:val="24"/>
          <w:szCs w:val="24"/>
          <w:lang w:val="es-PE"/>
        </w:rPr>
        <w:t xml:space="preserve">parcelas </w:t>
      </w:r>
      <w:r w:rsidR="001E5590">
        <w:rPr>
          <w:rFonts w:ascii="Arial" w:eastAsia="Calibri" w:hAnsi="Arial" w:cs="Arial"/>
          <w:sz w:val="24"/>
          <w:szCs w:val="24"/>
          <w:lang w:val="es-PE"/>
        </w:rPr>
        <w:t xml:space="preserve">y </w:t>
      </w:r>
      <w:r w:rsidR="001E5590" w:rsidRPr="00D574E3">
        <w:rPr>
          <w:rFonts w:ascii="Arial" w:eastAsia="Calibri" w:hAnsi="Arial" w:cs="Arial"/>
          <w:sz w:val="24"/>
          <w:szCs w:val="24"/>
          <w:lang w:val="es-PE"/>
        </w:rPr>
        <w:t xml:space="preserve">lotes </w:t>
      </w:r>
      <w:r w:rsidRPr="005276CC">
        <w:rPr>
          <w:rFonts w:ascii="Arial" w:eastAsia="Calibri" w:hAnsi="Arial" w:cs="Arial"/>
          <w:sz w:val="24"/>
          <w:szCs w:val="24"/>
          <w:lang w:val="es-PE"/>
        </w:rPr>
        <w:t>y definir la numeración respectiva</w:t>
      </w:r>
      <w:r w:rsidR="001E5590">
        <w:rPr>
          <w:rFonts w:ascii="Arial" w:eastAsia="Calibri" w:hAnsi="Arial" w:cs="Arial"/>
          <w:sz w:val="24"/>
          <w:szCs w:val="24"/>
          <w:lang w:val="es-PE"/>
        </w:rPr>
        <w:t>,</w:t>
      </w:r>
      <w:r w:rsidRPr="005276CC">
        <w:rPr>
          <w:rFonts w:ascii="Arial" w:eastAsia="Calibri" w:hAnsi="Arial" w:cs="Arial"/>
          <w:sz w:val="24"/>
          <w:szCs w:val="24"/>
          <w:lang w:val="es-PE"/>
        </w:rPr>
        <w:t xml:space="preserve"> se abre el ODK para el registro de los datos</w:t>
      </w:r>
      <w:r w:rsidR="00035560" w:rsidRPr="005276CC">
        <w:rPr>
          <w:rFonts w:ascii="Arial" w:eastAsia="Calibri" w:hAnsi="Arial" w:cs="Arial"/>
          <w:sz w:val="24"/>
          <w:szCs w:val="24"/>
          <w:lang w:val="es-PE"/>
        </w:rPr>
        <w:t xml:space="preserve"> de las parcelas</w:t>
      </w:r>
      <w:r w:rsidRPr="005276CC">
        <w:rPr>
          <w:rFonts w:ascii="Arial" w:eastAsia="Calibri" w:hAnsi="Arial" w:cs="Arial"/>
          <w:sz w:val="24"/>
          <w:szCs w:val="24"/>
          <w:lang w:val="es-PE"/>
        </w:rPr>
        <w:t>.</w:t>
      </w:r>
    </w:p>
    <w:p w14:paraId="463D9A34" w14:textId="44519A67" w:rsidR="00FA7C84" w:rsidRPr="005276CC" w:rsidRDefault="00FA7C84" w:rsidP="00F5331C">
      <w:pPr>
        <w:jc w:val="both"/>
        <w:rPr>
          <w:rFonts w:ascii="Arial" w:eastAsia="Calibri" w:hAnsi="Arial" w:cs="Arial"/>
          <w:sz w:val="24"/>
          <w:szCs w:val="24"/>
          <w:lang w:val="es-PE"/>
        </w:rPr>
      </w:pPr>
    </w:p>
    <w:p w14:paraId="51458269" w14:textId="4C38EA4D" w:rsidR="00FA7C84" w:rsidRPr="00C22C38" w:rsidRDefault="00FA7C84" w:rsidP="00F5331C">
      <w:pPr>
        <w:jc w:val="both"/>
        <w:rPr>
          <w:rFonts w:ascii="Arial" w:eastAsia="Calibri" w:hAnsi="Arial" w:cs="Arial"/>
          <w:sz w:val="24"/>
          <w:szCs w:val="24"/>
          <w:lang w:val="es-PE"/>
        </w:rPr>
      </w:pPr>
      <w:r w:rsidRPr="00C22C38">
        <w:rPr>
          <w:rFonts w:ascii="Arial" w:eastAsia="Calibri" w:hAnsi="Arial" w:cs="Arial"/>
          <w:sz w:val="24"/>
          <w:szCs w:val="24"/>
          <w:lang w:val="es-PE"/>
        </w:rPr>
        <w:t>Como bien el personal de campo sabe los SM</w:t>
      </w:r>
      <w:r w:rsidR="00035560" w:rsidRPr="00C22C38">
        <w:rPr>
          <w:rFonts w:ascii="Arial" w:eastAsia="Calibri" w:hAnsi="Arial" w:cs="Arial"/>
          <w:sz w:val="24"/>
          <w:szCs w:val="24"/>
          <w:lang w:val="es-PE"/>
        </w:rPr>
        <w:t xml:space="preserve"> seleccionados</w:t>
      </w:r>
      <w:r w:rsidRPr="00C22C38">
        <w:rPr>
          <w:rFonts w:ascii="Arial" w:eastAsia="Calibri" w:hAnsi="Arial" w:cs="Arial"/>
          <w:sz w:val="24"/>
          <w:szCs w:val="24"/>
          <w:lang w:val="es-PE"/>
        </w:rPr>
        <w:t xml:space="preserve"> están relacionados con la región de la Libertad y</w:t>
      </w:r>
      <w:r w:rsidR="00F376C7" w:rsidRPr="00C22C38">
        <w:rPr>
          <w:rFonts w:ascii="Arial" w:eastAsia="Calibri" w:hAnsi="Arial" w:cs="Arial"/>
          <w:sz w:val="24"/>
          <w:szCs w:val="24"/>
          <w:lang w:val="es-PE"/>
        </w:rPr>
        <w:t xml:space="preserve"> por lo tanto</w:t>
      </w:r>
      <w:r w:rsidR="001E5590" w:rsidRPr="00C22C38">
        <w:rPr>
          <w:rFonts w:ascii="Arial" w:eastAsia="Calibri" w:hAnsi="Arial" w:cs="Arial"/>
          <w:sz w:val="24"/>
          <w:szCs w:val="24"/>
          <w:lang w:val="es-PE"/>
        </w:rPr>
        <w:t>,</w:t>
      </w:r>
      <w:r w:rsidRPr="00C22C38">
        <w:rPr>
          <w:rFonts w:ascii="Arial" w:eastAsia="Calibri" w:hAnsi="Arial" w:cs="Arial"/>
          <w:sz w:val="24"/>
          <w:szCs w:val="24"/>
          <w:lang w:val="es-PE"/>
        </w:rPr>
        <w:t xml:space="preserve"> esta conexión no se puede cambiar, </w:t>
      </w:r>
      <w:r w:rsidR="00F376C7" w:rsidRPr="00C22C38">
        <w:rPr>
          <w:rFonts w:ascii="Arial" w:eastAsia="Calibri" w:hAnsi="Arial" w:cs="Arial"/>
          <w:sz w:val="24"/>
          <w:szCs w:val="24"/>
          <w:lang w:val="es-PE"/>
        </w:rPr>
        <w:t>Esto se concreta en</w:t>
      </w:r>
      <w:r w:rsidRPr="00C22C38">
        <w:rPr>
          <w:rFonts w:ascii="Arial" w:eastAsia="Calibri" w:hAnsi="Arial" w:cs="Arial"/>
          <w:sz w:val="24"/>
          <w:szCs w:val="24"/>
          <w:lang w:val="es-PE"/>
        </w:rPr>
        <w:t xml:space="preserve"> lo correspondiente a la UBIGEO</w:t>
      </w:r>
      <w:r w:rsidR="00F376C7" w:rsidRPr="00C22C38">
        <w:rPr>
          <w:rFonts w:ascii="Arial" w:eastAsia="Calibri" w:hAnsi="Arial" w:cs="Arial"/>
          <w:sz w:val="24"/>
          <w:szCs w:val="24"/>
          <w:lang w:val="es-PE"/>
        </w:rPr>
        <w:t>, la cual</w:t>
      </w:r>
      <w:r w:rsidRPr="00C22C38">
        <w:rPr>
          <w:rFonts w:ascii="Arial" w:eastAsia="Calibri" w:hAnsi="Arial" w:cs="Arial"/>
          <w:sz w:val="24"/>
          <w:szCs w:val="24"/>
          <w:lang w:val="es-PE"/>
        </w:rPr>
        <w:t xml:space="preserve"> sigue igual, lo mismo sucede con lo relacionado al centro poblado más cercano, se registra aquel más cercano</w:t>
      </w:r>
      <w:r w:rsidR="00035560" w:rsidRPr="00C22C38">
        <w:rPr>
          <w:rFonts w:ascii="Arial" w:eastAsia="Calibri" w:hAnsi="Arial" w:cs="Arial"/>
          <w:sz w:val="24"/>
          <w:szCs w:val="24"/>
          <w:lang w:val="es-PE"/>
        </w:rPr>
        <w:t xml:space="preserve"> dentro de la región de La Libertad</w:t>
      </w:r>
      <w:r w:rsidRPr="00C22C38">
        <w:rPr>
          <w:rFonts w:ascii="Arial" w:eastAsia="Calibri" w:hAnsi="Arial" w:cs="Arial"/>
          <w:sz w:val="24"/>
          <w:szCs w:val="24"/>
          <w:lang w:val="es-PE"/>
        </w:rPr>
        <w:t xml:space="preserve"> y en observaciones se </w:t>
      </w:r>
      <w:r w:rsidR="00513D81" w:rsidRPr="00C22C38">
        <w:rPr>
          <w:rFonts w:ascii="Arial" w:eastAsia="Calibri" w:hAnsi="Arial" w:cs="Arial"/>
          <w:sz w:val="24"/>
          <w:szCs w:val="24"/>
          <w:lang w:val="es-PE"/>
        </w:rPr>
        <w:t>anota</w:t>
      </w:r>
      <w:r w:rsidRPr="00C22C38">
        <w:rPr>
          <w:rFonts w:ascii="Arial" w:eastAsia="Calibri" w:hAnsi="Arial" w:cs="Arial"/>
          <w:sz w:val="24"/>
          <w:szCs w:val="24"/>
          <w:lang w:val="es-PE"/>
        </w:rPr>
        <w:t xml:space="preserve"> el nombre de</w:t>
      </w:r>
      <w:r w:rsidR="004C0403" w:rsidRPr="00C22C38">
        <w:rPr>
          <w:rFonts w:ascii="Arial" w:eastAsia="Calibri" w:hAnsi="Arial" w:cs="Arial"/>
          <w:sz w:val="24"/>
          <w:szCs w:val="24"/>
          <w:lang w:val="es-PE"/>
        </w:rPr>
        <w:t xml:space="preserve">l departamento, </w:t>
      </w:r>
      <w:r w:rsidRPr="00C22C38">
        <w:rPr>
          <w:rFonts w:ascii="Arial" w:eastAsia="Calibri" w:hAnsi="Arial" w:cs="Arial"/>
          <w:sz w:val="24"/>
          <w:szCs w:val="24"/>
          <w:lang w:val="es-PE"/>
        </w:rPr>
        <w:t xml:space="preserve">provincia, </w:t>
      </w:r>
      <w:r w:rsidR="001E5590" w:rsidRPr="00C22C38">
        <w:rPr>
          <w:rFonts w:ascii="Arial" w:eastAsia="Calibri" w:hAnsi="Arial" w:cs="Arial"/>
          <w:sz w:val="24"/>
          <w:szCs w:val="24"/>
          <w:lang w:val="es-PE"/>
        </w:rPr>
        <w:t>distrito</w:t>
      </w:r>
      <w:r w:rsidRPr="00C22C38">
        <w:rPr>
          <w:rFonts w:ascii="Arial" w:eastAsia="Calibri" w:hAnsi="Arial" w:cs="Arial"/>
          <w:sz w:val="24"/>
          <w:szCs w:val="24"/>
          <w:lang w:val="es-PE"/>
        </w:rPr>
        <w:t xml:space="preserve"> y </w:t>
      </w:r>
      <w:r w:rsidR="004C0403" w:rsidRPr="00C22C38">
        <w:rPr>
          <w:rFonts w:ascii="Arial" w:eastAsia="Calibri" w:hAnsi="Arial" w:cs="Arial"/>
          <w:sz w:val="24"/>
          <w:szCs w:val="24"/>
          <w:lang w:val="es-PE"/>
        </w:rPr>
        <w:t xml:space="preserve">centro </w:t>
      </w:r>
      <w:r w:rsidRPr="00C22C38">
        <w:rPr>
          <w:rFonts w:ascii="Arial" w:eastAsia="Calibri" w:hAnsi="Arial" w:cs="Arial"/>
          <w:sz w:val="24"/>
          <w:szCs w:val="24"/>
          <w:lang w:val="es-PE"/>
        </w:rPr>
        <w:t>poblado indicado por el productor.</w:t>
      </w:r>
    </w:p>
    <w:p w14:paraId="30753E73" w14:textId="08237D7B" w:rsidR="000A203E" w:rsidRPr="005276CC" w:rsidRDefault="000A203E">
      <w:pPr>
        <w:spacing w:after="160" w:line="259" w:lineRule="auto"/>
        <w:rPr>
          <w:rFonts w:ascii="Arial" w:eastAsia="Calibri" w:hAnsi="Arial" w:cs="Arial"/>
          <w:sz w:val="24"/>
          <w:szCs w:val="24"/>
          <w:lang w:val="es-PE"/>
        </w:rPr>
      </w:pPr>
      <w:r w:rsidRPr="005276CC">
        <w:rPr>
          <w:rFonts w:ascii="Arial" w:eastAsia="Calibri" w:hAnsi="Arial" w:cs="Arial"/>
          <w:sz w:val="24"/>
          <w:szCs w:val="24"/>
          <w:lang w:val="es-PE"/>
        </w:rPr>
        <w:br w:type="page"/>
      </w:r>
    </w:p>
    <w:p w14:paraId="54919E1E" w14:textId="77777777" w:rsidR="003B45F1" w:rsidRPr="005276CC" w:rsidRDefault="003B45F1" w:rsidP="00F5331C">
      <w:pPr>
        <w:jc w:val="both"/>
        <w:rPr>
          <w:rFonts w:ascii="Arial" w:eastAsia="Calibri" w:hAnsi="Arial" w:cs="Arial"/>
          <w:sz w:val="24"/>
          <w:szCs w:val="24"/>
          <w:lang w:val="es-PE"/>
        </w:rPr>
      </w:pPr>
    </w:p>
    <w:p w14:paraId="58BDA8A6" w14:textId="77777777" w:rsidR="00035560" w:rsidRPr="005276CC" w:rsidRDefault="00035560" w:rsidP="00F5331C">
      <w:pPr>
        <w:jc w:val="both"/>
        <w:rPr>
          <w:rFonts w:ascii="Arial" w:eastAsia="Calibri" w:hAnsi="Arial" w:cs="Arial"/>
          <w:sz w:val="24"/>
          <w:szCs w:val="24"/>
          <w:lang w:val="es-PE"/>
        </w:rPr>
      </w:pPr>
    </w:p>
    <w:p w14:paraId="2B758111" w14:textId="77777777" w:rsidR="00F376C7" w:rsidRPr="005276CC" w:rsidRDefault="00F376C7" w:rsidP="00F5331C">
      <w:pPr>
        <w:jc w:val="both"/>
        <w:rPr>
          <w:rFonts w:ascii="Arial" w:eastAsia="Calibri" w:hAnsi="Arial" w:cs="Arial"/>
          <w:sz w:val="24"/>
          <w:szCs w:val="24"/>
          <w:lang w:val="es-PE"/>
        </w:rPr>
      </w:pPr>
    </w:p>
    <w:p w14:paraId="44A88040" w14:textId="20DF881F" w:rsidR="003B45F1" w:rsidRPr="00995878" w:rsidRDefault="003B45F1" w:rsidP="00F5331C">
      <w:pPr>
        <w:jc w:val="both"/>
        <w:rPr>
          <w:rFonts w:ascii="Arial" w:eastAsia="Calibri" w:hAnsi="Arial" w:cs="Arial"/>
          <w:sz w:val="24"/>
          <w:szCs w:val="24"/>
          <w:lang w:val="es-PE"/>
        </w:rPr>
      </w:pPr>
      <w:r w:rsidRPr="00995878">
        <w:rPr>
          <w:rFonts w:ascii="Arial" w:eastAsia="Calibri" w:hAnsi="Arial" w:cs="Arial"/>
          <w:sz w:val="24"/>
          <w:szCs w:val="24"/>
          <w:lang w:val="es-PE"/>
        </w:rPr>
        <w:t>Es importante indicar que la información del inventario pecuario se levanta a nivel de las parcelas bajo la responsabilidad del productor en el distrito donde se ubica la parcela</w:t>
      </w:r>
      <w:r w:rsidR="00035560" w:rsidRPr="00995878">
        <w:rPr>
          <w:rFonts w:ascii="Arial" w:eastAsia="Calibri" w:hAnsi="Arial" w:cs="Arial"/>
          <w:sz w:val="24"/>
          <w:szCs w:val="24"/>
          <w:lang w:val="es-PE"/>
        </w:rPr>
        <w:t xml:space="preserve"> de estudio</w:t>
      </w:r>
      <w:r w:rsidRPr="00995878">
        <w:rPr>
          <w:rFonts w:ascii="Arial" w:eastAsia="Calibri" w:hAnsi="Arial" w:cs="Arial"/>
          <w:sz w:val="24"/>
          <w:szCs w:val="24"/>
          <w:lang w:val="es-PE"/>
        </w:rPr>
        <w:t xml:space="preserve"> del Segmento de muestreo. La información se levanta tal cual </w:t>
      </w:r>
      <w:r w:rsidR="001E5590" w:rsidRPr="00995878">
        <w:rPr>
          <w:rFonts w:ascii="Arial" w:eastAsia="Calibri" w:hAnsi="Arial" w:cs="Arial"/>
          <w:sz w:val="24"/>
          <w:szCs w:val="24"/>
          <w:lang w:val="es-PE"/>
        </w:rPr>
        <w:t>está</w:t>
      </w:r>
      <w:r w:rsidRPr="00995878">
        <w:rPr>
          <w:rFonts w:ascii="Arial" w:eastAsia="Calibri" w:hAnsi="Arial" w:cs="Arial"/>
          <w:sz w:val="24"/>
          <w:szCs w:val="24"/>
          <w:lang w:val="es-PE"/>
        </w:rPr>
        <w:t xml:space="preserve"> definido en el manual del encuestador</w:t>
      </w:r>
      <w:r w:rsidR="00035560" w:rsidRPr="00995878">
        <w:rPr>
          <w:rFonts w:ascii="Arial" w:eastAsia="Calibri" w:hAnsi="Arial" w:cs="Arial"/>
          <w:sz w:val="24"/>
          <w:szCs w:val="24"/>
          <w:lang w:val="es-PE"/>
        </w:rPr>
        <w:t>,</w:t>
      </w:r>
      <w:r w:rsidR="006F5C31" w:rsidRPr="00995878">
        <w:rPr>
          <w:rFonts w:ascii="Arial" w:eastAsia="Calibri" w:hAnsi="Arial" w:cs="Arial"/>
          <w:sz w:val="24"/>
          <w:szCs w:val="24"/>
          <w:lang w:val="es-PE"/>
        </w:rPr>
        <w:t xml:space="preserve"> a nivel del distrito</w:t>
      </w:r>
      <w:r w:rsidR="005276CC">
        <w:rPr>
          <w:rFonts w:ascii="Arial" w:eastAsia="Calibri" w:hAnsi="Arial" w:cs="Arial"/>
          <w:sz w:val="24"/>
          <w:szCs w:val="24"/>
          <w:lang w:val="es-PE"/>
        </w:rPr>
        <w:t>,</w:t>
      </w:r>
      <w:r w:rsidR="006F5C31" w:rsidRPr="00995878">
        <w:rPr>
          <w:rFonts w:ascii="Arial" w:eastAsia="Calibri" w:hAnsi="Arial" w:cs="Arial"/>
          <w:sz w:val="24"/>
          <w:szCs w:val="24"/>
          <w:lang w:val="es-PE"/>
        </w:rPr>
        <w:t xml:space="preserve"> independiente de que el distrito pertenezca a otra región</w:t>
      </w:r>
      <w:r w:rsidRPr="00995878">
        <w:rPr>
          <w:rFonts w:ascii="Arial" w:eastAsia="Calibri" w:hAnsi="Arial" w:cs="Arial"/>
          <w:sz w:val="24"/>
          <w:szCs w:val="24"/>
          <w:lang w:val="es-PE"/>
        </w:rPr>
        <w:t>.</w:t>
      </w:r>
    </w:p>
    <w:p w14:paraId="1411D75F" w14:textId="0B802631" w:rsidR="00F5331C" w:rsidRPr="00995878" w:rsidRDefault="00F5331C" w:rsidP="00F5331C">
      <w:pPr>
        <w:jc w:val="both"/>
        <w:rPr>
          <w:rFonts w:ascii="Arial" w:eastAsia="Calibri" w:hAnsi="Arial" w:cs="Arial"/>
          <w:sz w:val="22"/>
          <w:szCs w:val="22"/>
          <w:lang w:val="es-PE"/>
        </w:rPr>
      </w:pPr>
    </w:p>
    <w:p w14:paraId="4E45CEA3" w14:textId="5F742939" w:rsidR="00F5331C" w:rsidRPr="005276CC" w:rsidRDefault="00411DF6" w:rsidP="00F5331C">
      <w:pPr>
        <w:jc w:val="both"/>
        <w:rPr>
          <w:rFonts w:ascii="Arial" w:eastAsia="Calibri" w:hAnsi="Arial" w:cs="Arial"/>
          <w:sz w:val="24"/>
          <w:szCs w:val="24"/>
          <w:lang w:val="es-PE"/>
        </w:rPr>
      </w:pPr>
      <w:r w:rsidRPr="00995878">
        <w:rPr>
          <w:rFonts w:ascii="Arial" w:eastAsia="Calibri" w:hAnsi="Arial" w:cs="Arial"/>
          <w:sz w:val="24"/>
          <w:szCs w:val="24"/>
          <w:lang w:val="es-PE"/>
        </w:rPr>
        <w:t xml:space="preserve">Esta </w:t>
      </w:r>
      <w:r w:rsidRPr="00DC4A00">
        <w:rPr>
          <w:rFonts w:ascii="Arial" w:eastAsia="Calibri" w:hAnsi="Arial" w:cs="Arial"/>
          <w:sz w:val="24"/>
          <w:szCs w:val="24"/>
          <w:lang w:val="es-PE"/>
        </w:rPr>
        <w:t>Direct</w:t>
      </w:r>
      <w:r w:rsidR="00135458" w:rsidRPr="00DC4A00">
        <w:rPr>
          <w:rFonts w:ascii="Arial" w:eastAsia="Calibri" w:hAnsi="Arial" w:cs="Arial"/>
          <w:sz w:val="24"/>
          <w:szCs w:val="24"/>
          <w:lang w:val="es-PE"/>
        </w:rPr>
        <w:t xml:space="preserve">iva </w:t>
      </w:r>
      <w:r w:rsidRPr="00DC4A00">
        <w:rPr>
          <w:rFonts w:ascii="Arial" w:eastAsia="Calibri" w:hAnsi="Arial" w:cs="Arial"/>
          <w:sz w:val="24"/>
          <w:szCs w:val="24"/>
          <w:lang w:val="es-PE"/>
        </w:rPr>
        <w:t xml:space="preserve">se aplica para todos los casos donde el SM intersecta el </w:t>
      </w:r>
      <w:r w:rsidR="005276CC" w:rsidRPr="00DC4A00">
        <w:rPr>
          <w:rFonts w:ascii="Arial" w:eastAsia="Calibri" w:hAnsi="Arial" w:cs="Arial"/>
          <w:sz w:val="24"/>
          <w:szCs w:val="24"/>
          <w:lang w:val="es-PE"/>
        </w:rPr>
        <w:t xml:space="preserve">límite político </w:t>
      </w:r>
      <w:r w:rsidRPr="00DC4A00">
        <w:rPr>
          <w:rFonts w:ascii="Arial" w:eastAsia="Calibri" w:hAnsi="Arial" w:cs="Arial"/>
          <w:sz w:val="24"/>
          <w:szCs w:val="24"/>
          <w:lang w:val="es-PE"/>
        </w:rPr>
        <w:t xml:space="preserve">administrativo regional, casos como donde la mayor área del SM </w:t>
      </w:r>
      <w:r w:rsidR="005276CC" w:rsidRPr="00DC4A00">
        <w:rPr>
          <w:rFonts w:ascii="Arial" w:eastAsia="Calibri" w:hAnsi="Arial" w:cs="Arial"/>
          <w:sz w:val="24"/>
          <w:szCs w:val="24"/>
          <w:lang w:val="es-PE"/>
        </w:rPr>
        <w:t xml:space="preserve">está </w:t>
      </w:r>
      <w:r w:rsidRPr="00DC4A00">
        <w:rPr>
          <w:rFonts w:ascii="Arial" w:eastAsia="Calibri" w:hAnsi="Arial" w:cs="Arial"/>
          <w:sz w:val="24"/>
          <w:szCs w:val="24"/>
          <w:lang w:val="es-PE"/>
        </w:rPr>
        <w:t xml:space="preserve">dentro de la región </w:t>
      </w:r>
      <w:r w:rsidR="005276CC" w:rsidRPr="00DC4A00">
        <w:rPr>
          <w:rFonts w:ascii="Arial" w:eastAsia="Calibri" w:hAnsi="Arial" w:cs="Arial"/>
          <w:sz w:val="24"/>
          <w:szCs w:val="24"/>
          <w:lang w:val="es-PE"/>
        </w:rPr>
        <w:t xml:space="preserve">La </w:t>
      </w:r>
      <w:r w:rsidRPr="00DC4A00">
        <w:rPr>
          <w:rFonts w:ascii="Arial" w:eastAsia="Calibri" w:hAnsi="Arial" w:cs="Arial"/>
          <w:sz w:val="24"/>
          <w:szCs w:val="24"/>
          <w:lang w:val="es-PE"/>
        </w:rPr>
        <w:t xml:space="preserve">Libertad, la mayor área del SM </w:t>
      </w:r>
      <w:r w:rsidR="005276CC" w:rsidRPr="00DC4A00">
        <w:rPr>
          <w:rFonts w:ascii="Arial" w:eastAsia="Calibri" w:hAnsi="Arial" w:cs="Arial"/>
          <w:sz w:val="24"/>
          <w:szCs w:val="24"/>
          <w:lang w:val="es-PE"/>
        </w:rPr>
        <w:t>está</w:t>
      </w:r>
      <w:r w:rsidRPr="00DC4A00">
        <w:rPr>
          <w:rFonts w:ascii="Arial" w:eastAsia="Calibri" w:hAnsi="Arial" w:cs="Arial"/>
          <w:sz w:val="24"/>
          <w:szCs w:val="24"/>
          <w:lang w:val="es-PE"/>
        </w:rPr>
        <w:t xml:space="preserve"> dentro de otra </w:t>
      </w:r>
      <w:r w:rsidR="00135458" w:rsidRPr="00DC4A00">
        <w:rPr>
          <w:rFonts w:ascii="Arial" w:eastAsia="Calibri" w:hAnsi="Arial" w:cs="Arial"/>
          <w:sz w:val="24"/>
          <w:szCs w:val="24"/>
          <w:lang w:val="es-PE"/>
        </w:rPr>
        <w:t>región distinta a la Libertad (</w:t>
      </w:r>
      <w:r w:rsidRPr="00DC4A00">
        <w:rPr>
          <w:rFonts w:ascii="Arial" w:eastAsia="Calibri" w:hAnsi="Arial" w:cs="Arial"/>
          <w:sz w:val="24"/>
          <w:szCs w:val="24"/>
          <w:lang w:val="es-PE"/>
        </w:rPr>
        <w:t xml:space="preserve">Lambayeque, Cajamarca, Amazonas ,San Martín y Ancash), así mismo SM que no intersecta el </w:t>
      </w:r>
      <w:r w:rsidR="005276CC" w:rsidRPr="00DC4A00">
        <w:rPr>
          <w:rFonts w:ascii="Arial" w:eastAsia="Calibri" w:hAnsi="Arial" w:cs="Arial"/>
          <w:sz w:val="24"/>
          <w:szCs w:val="24"/>
          <w:lang w:val="es-PE"/>
        </w:rPr>
        <w:t>límite</w:t>
      </w:r>
      <w:r w:rsidRPr="00DC4A00">
        <w:rPr>
          <w:rFonts w:ascii="Arial" w:eastAsia="Calibri" w:hAnsi="Arial" w:cs="Arial"/>
          <w:sz w:val="24"/>
          <w:szCs w:val="24"/>
          <w:lang w:val="es-PE"/>
        </w:rPr>
        <w:t xml:space="preserve"> de la </w:t>
      </w:r>
      <w:r w:rsidR="005276CC" w:rsidRPr="00DC4A00">
        <w:rPr>
          <w:rFonts w:ascii="Arial" w:eastAsia="Calibri" w:hAnsi="Arial" w:cs="Arial"/>
          <w:sz w:val="24"/>
          <w:szCs w:val="24"/>
          <w:lang w:val="es-PE"/>
        </w:rPr>
        <w:t>división</w:t>
      </w:r>
      <w:r w:rsidRPr="00DC4A00">
        <w:rPr>
          <w:rFonts w:ascii="Arial" w:eastAsia="Calibri" w:hAnsi="Arial" w:cs="Arial"/>
          <w:sz w:val="24"/>
          <w:szCs w:val="24"/>
          <w:lang w:val="es-PE"/>
        </w:rPr>
        <w:t xml:space="preserve"> </w:t>
      </w:r>
      <w:r w:rsidR="005276CC" w:rsidRPr="00DC4A00">
        <w:rPr>
          <w:rFonts w:ascii="Arial" w:eastAsia="Calibri" w:hAnsi="Arial" w:cs="Arial"/>
          <w:sz w:val="24"/>
          <w:szCs w:val="24"/>
          <w:lang w:val="es-PE"/>
        </w:rPr>
        <w:t>político</w:t>
      </w:r>
      <w:r w:rsidRPr="00DC4A00">
        <w:rPr>
          <w:rFonts w:ascii="Arial" w:eastAsia="Calibri" w:hAnsi="Arial" w:cs="Arial"/>
          <w:sz w:val="24"/>
          <w:szCs w:val="24"/>
          <w:lang w:val="es-PE"/>
        </w:rPr>
        <w:t xml:space="preserve"> administrativa regional pero están cerca al mismo, donde los productores afirman que pertenecen a la región vecina correspondiente. </w:t>
      </w:r>
      <w:r w:rsidR="008F4AB1" w:rsidRPr="00DC4A00">
        <w:rPr>
          <w:rFonts w:ascii="Arial" w:eastAsia="Calibri" w:hAnsi="Arial" w:cs="Arial"/>
          <w:sz w:val="24"/>
          <w:szCs w:val="24"/>
          <w:lang w:val="es-PE"/>
        </w:rPr>
        <w:t>Esto también hay que tenerlo en cuenta para los productores persona natural y jurídica, para productores jurídicos como las comunidades campesinas en área comunitarias hay que tener en cuenta las instrucciones de la Direct</w:t>
      </w:r>
      <w:r w:rsidR="00135458" w:rsidRPr="00DC4A00">
        <w:rPr>
          <w:rFonts w:ascii="Arial" w:eastAsia="Calibri" w:hAnsi="Arial" w:cs="Arial"/>
          <w:sz w:val="24"/>
          <w:szCs w:val="24"/>
          <w:lang w:val="es-PE"/>
        </w:rPr>
        <w:t xml:space="preserve">iva </w:t>
      </w:r>
      <w:r w:rsidR="008F4AB1" w:rsidRPr="00DC4A00">
        <w:rPr>
          <w:rFonts w:ascii="Arial" w:eastAsia="Calibri" w:hAnsi="Arial" w:cs="Arial"/>
          <w:sz w:val="24"/>
          <w:szCs w:val="24"/>
          <w:lang w:val="es-PE"/>
        </w:rPr>
        <w:t>N</w:t>
      </w:r>
      <w:r w:rsidR="00135458" w:rsidRPr="00DC4A00">
        <w:rPr>
          <w:rFonts w:ascii="Arial" w:eastAsia="Calibri" w:hAnsi="Arial" w:cs="Arial"/>
          <w:sz w:val="24"/>
          <w:szCs w:val="24"/>
          <w:lang w:val="es-PE"/>
        </w:rPr>
        <w:t>°</w:t>
      </w:r>
      <w:r w:rsidR="008F4AB1" w:rsidRPr="00DC4A00">
        <w:rPr>
          <w:rFonts w:ascii="Arial" w:eastAsia="Calibri" w:hAnsi="Arial" w:cs="Arial"/>
          <w:sz w:val="24"/>
          <w:szCs w:val="24"/>
          <w:lang w:val="es-PE"/>
        </w:rPr>
        <w:t xml:space="preserve"> 00</w:t>
      </w:r>
      <w:r w:rsidR="00A63E00">
        <w:rPr>
          <w:rFonts w:ascii="Arial" w:eastAsia="Calibri" w:hAnsi="Arial" w:cs="Arial"/>
          <w:sz w:val="24"/>
          <w:szCs w:val="24"/>
          <w:lang w:val="es-PE"/>
        </w:rPr>
        <w:t>5</w:t>
      </w:r>
      <w:bookmarkStart w:id="0" w:name="_GoBack"/>
      <w:bookmarkEnd w:id="0"/>
      <w:r w:rsidR="00135458" w:rsidRPr="00DC4A00">
        <w:rPr>
          <w:rFonts w:ascii="Arial" w:eastAsia="Calibri" w:hAnsi="Arial" w:cs="Arial"/>
          <w:sz w:val="24"/>
          <w:szCs w:val="24"/>
          <w:lang w:val="es-PE"/>
        </w:rPr>
        <w:t>,</w:t>
      </w:r>
      <w:r w:rsidR="008F4AB1" w:rsidRPr="00DC4A00">
        <w:rPr>
          <w:rFonts w:ascii="Arial" w:eastAsia="Calibri" w:hAnsi="Arial" w:cs="Arial"/>
          <w:sz w:val="24"/>
          <w:szCs w:val="24"/>
          <w:lang w:val="es-PE"/>
        </w:rPr>
        <w:t xml:space="preserve"> lámina </w:t>
      </w:r>
      <w:r w:rsidR="008F4AB1" w:rsidRPr="005276CC">
        <w:rPr>
          <w:rFonts w:ascii="Arial" w:eastAsia="Calibri" w:hAnsi="Arial" w:cs="Arial"/>
          <w:sz w:val="24"/>
          <w:szCs w:val="24"/>
          <w:lang w:val="es-PE"/>
        </w:rPr>
        <w:t>10.</w:t>
      </w:r>
    </w:p>
    <w:p w14:paraId="380C4D5A" w14:textId="4B00500F" w:rsidR="008F4AB1" w:rsidRPr="005276CC" w:rsidRDefault="008F4AB1" w:rsidP="00F5331C">
      <w:pPr>
        <w:jc w:val="both"/>
        <w:rPr>
          <w:rFonts w:ascii="Arial" w:eastAsia="Calibri" w:hAnsi="Arial" w:cs="Arial"/>
          <w:sz w:val="22"/>
          <w:szCs w:val="22"/>
          <w:lang w:val="es-PE"/>
        </w:rPr>
      </w:pPr>
    </w:p>
    <w:p w14:paraId="660C2B89" w14:textId="64E481D5" w:rsidR="008F4AB1" w:rsidRPr="005276CC" w:rsidRDefault="00F224C9" w:rsidP="00F5331C">
      <w:pPr>
        <w:jc w:val="both"/>
        <w:rPr>
          <w:rFonts w:ascii="Arial" w:eastAsia="Calibri" w:hAnsi="Arial" w:cs="Arial"/>
          <w:sz w:val="24"/>
          <w:szCs w:val="24"/>
          <w:lang w:val="es-PE"/>
        </w:rPr>
      </w:pPr>
      <w:r w:rsidRPr="005276CC">
        <w:rPr>
          <w:rFonts w:ascii="Arial" w:eastAsia="Calibri" w:hAnsi="Arial" w:cs="Arial"/>
          <w:sz w:val="24"/>
          <w:szCs w:val="24"/>
          <w:lang w:val="es-PE"/>
        </w:rPr>
        <w:t xml:space="preserve">En </w:t>
      </w:r>
      <w:r w:rsidR="005276CC" w:rsidRPr="005276CC">
        <w:rPr>
          <w:rFonts w:ascii="Arial" w:eastAsia="Calibri" w:hAnsi="Arial" w:cs="Arial"/>
          <w:sz w:val="24"/>
          <w:szCs w:val="24"/>
          <w:lang w:val="es-PE"/>
        </w:rPr>
        <w:t>conclusión</w:t>
      </w:r>
      <w:r w:rsidR="00135458">
        <w:rPr>
          <w:rFonts w:ascii="Arial" w:eastAsia="Calibri" w:hAnsi="Arial" w:cs="Arial"/>
          <w:sz w:val="24"/>
          <w:szCs w:val="24"/>
          <w:lang w:val="es-PE"/>
        </w:rPr>
        <w:t>,</w:t>
      </w:r>
      <w:r w:rsidRPr="005276CC">
        <w:rPr>
          <w:rFonts w:ascii="Arial" w:eastAsia="Calibri" w:hAnsi="Arial" w:cs="Arial"/>
          <w:sz w:val="24"/>
          <w:szCs w:val="24"/>
          <w:lang w:val="es-PE"/>
        </w:rPr>
        <w:t xml:space="preserve"> se </w:t>
      </w:r>
      <w:r w:rsidR="00231313" w:rsidRPr="005276CC">
        <w:rPr>
          <w:rFonts w:ascii="Arial" w:eastAsia="Calibri" w:hAnsi="Arial" w:cs="Arial"/>
          <w:sz w:val="24"/>
          <w:szCs w:val="24"/>
          <w:lang w:val="es-PE"/>
        </w:rPr>
        <w:t>m</w:t>
      </w:r>
      <w:r w:rsidRPr="005276CC">
        <w:rPr>
          <w:rFonts w:ascii="Arial" w:eastAsia="Calibri" w:hAnsi="Arial" w:cs="Arial"/>
          <w:sz w:val="24"/>
          <w:szCs w:val="24"/>
          <w:lang w:val="es-PE"/>
        </w:rPr>
        <w:t xml:space="preserve">antiene el protocolo de levantamiento de datos, independiente de la ubicación </w:t>
      </w:r>
      <w:r w:rsidR="005276CC" w:rsidRPr="005276CC">
        <w:rPr>
          <w:rFonts w:ascii="Arial" w:eastAsia="Calibri" w:hAnsi="Arial" w:cs="Arial"/>
          <w:sz w:val="24"/>
          <w:szCs w:val="24"/>
          <w:lang w:val="es-PE"/>
        </w:rPr>
        <w:t>política</w:t>
      </w:r>
      <w:r w:rsidRPr="005276CC">
        <w:rPr>
          <w:rFonts w:ascii="Arial" w:eastAsia="Calibri" w:hAnsi="Arial" w:cs="Arial"/>
          <w:sz w:val="24"/>
          <w:szCs w:val="24"/>
          <w:lang w:val="es-PE"/>
        </w:rPr>
        <w:t xml:space="preserve"> administrativa de la muestra de segmentos de muestreo -SM, solo hay que tener en cuenta lo indicado anteriormente.</w:t>
      </w:r>
    </w:p>
    <w:p w14:paraId="7AEE6869" w14:textId="27287297" w:rsidR="00F224C9" w:rsidRPr="005276CC" w:rsidRDefault="00F224C9" w:rsidP="00F5331C">
      <w:pPr>
        <w:jc w:val="both"/>
        <w:rPr>
          <w:rFonts w:ascii="Arial" w:eastAsia="Calibri" w:hAnsi="Arial" w:cs="Arial"/>
          <w:sz w:val="22"/>
          <w:szCs w:val="22"/>
          <w:lang w:val="es-PE"/>
        </w:rPr>
      </w:pPr>
    </w:p>
    <w:p w14:paraId="55C0DACE" w14:textId="6296E368" w:rsidR="00F224C9" w:rsidRPr="005276CC" w:rsidRDefault="00F224C9" w:rsidP="00F5331C">
      <w:pPr>
        <w:jc w:val="both"/>
        <w:rPr>
          <w:rFonts w:ascii="Arial" w:eastAsia="Calibri" w:hAnsi="Arial" w:cs="Arial"/>
          <w:sz w:val="22"/>
          <w:szCs w:val="22"/>
          <w:lang w:val="es-PE"/>
        </w:rPr>
      </w:pPr>
    </w:p>
    <w:p w14:paraId="519EED10" w14:textId="77777777" w:rsidR="00F224C9" w:rsidRPr="005276CC" w:rsidRDefault="00F224C9" w:rsidP="00F5331C">
      <w:pPr>
        <w:jc w:val="both"/>
        <w:rPr>
          <w:rFonts w:ascii="Arial" w:eastAsia="Calibri" w:hAnsi="Arial" w:cs="Arial"/>
          <w:sz w:val="22"/>
          <w:szCs w:val="22"/>
          <w:lang w:val="es-PE"/>
        </w:rPr>
      </w:pPr>
    </w:p>
    <w:p w14:paraId="1C5302B3" w14:textId="77777777" w:rsidR="008F4AB1" w:rsidRPr="005276CC" w:rsidRDefault="008F4AB1" w:rsidP="00F5331C">
      <w:pPr>
        <w:jc w:val="both"/>
        <w:rPr>
          <w:rFonts w:ascii="Arial" w:eastAsia="Calibri" w:hAnsi="Arial" w:cs="Arial"/>
          <w:sz w:val="22"/>
          <w:szCs w:val="22"/>
          <w:lang w:val="es-PE"/>
        </w:rPr>
      </w:pPr>
    </w:p>
    <w:p w14:paraId="4E34B8FE" w14:textId="77777777" w:rsidR="00CA6002" w:rsidRPr="00CA6002" w:rsidRDefault="00CA6002" w:rsidP="00F5331C">
      <w:pPr>
        <w:jc w:val="both"/>
        <w:rPr>
          <w:rFonts w:ascii="Arial" w:eastAsia="Calibri" w:hAnsi="Arial" w:cs="Arial"/>
          <w:b/>
          <w:bCs/>
          <w:sz w:val="22"/>
          <w:szCs w:val="22"/>
          <w:lang w:val="es-PE"/>
        </w:rPr>
      </w:pPr>
    </w:p>
    <w:sectPr w:rsidR="00CA6002" w:rsidRPr="00CA6002" w:rsidSect="00C8646A">
      <w:footerReference w:type="default" r:id="rId19"/>
      <w:pgSz w:w="11906" w:h="16838" w:code="9"/>
      <w:pgMar w:top="709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4A06D4" w14:textId="77777777" w:rsidR="00A50930" w:rsidRDefault="00A50930" w:rsidP="001E5265">
      <w:r>
        <w:separator/>
      </w:r>
    </w:p>
  </w:endnote>
  <w:endnote w:type="continuationSeparator" w:id="0">
    <w:p w14:paraId="22BC01AC" w14:textId="77777777" w:rsidR="00A50930" w:rsidRDefault="00A50930" w:rsidP="001E5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1578810"/>
      <w:docPartObj>
        <w:docPartGallery w:val="Page Numbers (Bottom of Page)"/>
        <w:docPartUnique/>
      </w:docPartObj>
    </w:sdtPr>
    <w:sdtEndPr/>
    <w:sdtContent>
      <w:p w14:paraId="6F4F28F1" w14:textId="01421144" w:rsidR="001E5265" w:rsidRDefault="001E526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0930" w:rsidRPr="00A50930">
          <w:rPr>
            <w:noProof/>
            <w:lang w:val="es-ES"/>
          </w:rPr>
          <w:t>1</w:t>
        </w:r>
        <w:r>
          <w:fldChar w:fldCharType="end"/>
        </w:r>
      </w:p>
    </w:sdtContent>
  </w:sdt>
  <w:p w14:paraId="222C57F5" w14:textId="77777777" w:rsidR="001E5265" w:rsidRDefault="001E526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C77A3" w14:textId="77777777" w:rsidR="00A50930" w:rsidRDefault="00A50930" w:rsidP="001E5265">
      <w:r>
        <w:separator/>
      </w:r>
    </w:p>
  </w:footnote>
  <w:footnote w:type="continuationSeparator" w:id="0">
    <w:p w14:paraId="631D42C2" w14:textId="77777777" w:rsidR="00A50930" w:rsidRDefault="00A50930" w:rsidP="001E52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2460A"/>
    <w:multiLevelType w:val="hybridMultilevel"/>
    <w:tmpl w:val="7C00B100"/>
    <w:lvl w:ilvl="0" w:tplc="080A0001">
      <w:start w:val="1"/>
      <w:numFmt w:val="bullet"/>
      <w:lvlText w:val=""/>
      <w:lvlJc w:val="left"/>
      <w:pPr>
        <w:ind w:left="1176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cs="Wingdings" w:hint="default"/>
      </w:rPr>
    </w:lvl>
  </w:abstractNum>
  <w:abstractNum w:abstractNumId="1">
    <w:nsid w:val="0BCB0C15"/>
    <w:multiLevelType w:val="hybridMultilevel"/>
    <w:tmpl w:val="58FC53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91C2A"/>
    <w:multiLevelType w:val="hybridMultilevel"/>
    <w:tmpl w:val="4290F806"/>
    <w:lvl w:ilvl="0" w:tplc="2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1912089"/>
    <w:multiLevelType w:val="hybridMultilevel"/>
    <w:tmpl w:val="C930D896"/>
    <w:lvl w:ilvl="0" w:tplc="65C21C72">
      <w:start w:val="1"/>
      <w:numFmt w:val="upperLetter"/>
      <w:lvlText w:val="%1."/>
      <w:lvlJc w:val="left"/>
      <w:pPr>
        <w:ind w:left="876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36" w:hanging="360"/>
      </w:pPr>
    </w:lvl>
    <w:lvl w:ilvl="2" w:tplc="080A001B" w:tentative="1">
      <w:start w:val="1"/>
      <w:numFmt w:val="lowerRoman"/>
      <w:lvlText w:val="%3."/>
      <w:lvlJc w:val="right"/>
      <w:pPr>
        <w:ind w:left="2256" w:hanging="180"/>
      </w:pPr>
    </w:lvl>
    <w:lvl w:ilvl="3" w:tplc="080A000F" w:tentative="1">
      <w:start w:val="1"/>
      <w:numFmt w:val="decimal"/>
      <w:lvlText w:val="%4."/>
      <w:lvlJc w:val="left"/>
      <w:pPr>
        <w:ind w:left="2976" w:hanging="360"/>
      </w:pPr>
    </w:lvl>
    <w:lvl w:ilvl="4" w:tplc="080A0019" w:tentative="1">
      <w:start w:val="1"/>
      <w:numFmt w:val="lowerLetter"/>
      <w:lvlText w:val="%5."/>
      <w:lvlJc w:val="left"/>
      <w:pPr>
        <w:ind w:left="3696" w:hanging="360"/>
      </w:pPr>
    </w:lvl>
    <w:lvl w:ilvl="5" w:tplc="080A001B" w:tentative="1">
      <w:start w:val="1"/>
      <w:numFmt w:val="lowerRoman"/>
      <w:lvlText w:val="%6."/>
      <w:lvlJc w:val="right"/>
      <w:pPr>
        <w:ind w:left="4416" w:hanging="180"/>
      </w:pPr>
    </w:lvl>
    <w:lvl w:ilvl="6" w:tplc="080A000F" w:tentative="1">
      <w:start w:val="1"/>
      <w:numFmt w:val="decimal"/>
      <w:lvlText w:val="%7."/>
      <w:lvlJc w:val="left"/>
      <w:pPr>
        <w:ind w:left="5136" w:hanging="360"/>
      </w:pPr>
    </w:lvl>
    <w:lvl w:ilvl="7" w:tplc="080A0019" w:tentative="1">
      <w:start w:val="1"/>
      <w:numFmt w:val="lowerLetter"/>
      <w:lvlText w:val="%8."/>
      <w:lvlJc w:val="left"/>
      <w:pPr>
        <w:ind w:left="5856" w:hanging="360"/>
      </w:pPr>
    </w:lvl>
    <w:lvl w:ilvl="8" w:tplc="080A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4">
    <w:nsid w:val="1A281CEC"/>
    <w:multiLevelType w:val="multilevel"/>
    <w:tmpl w:val="E760F7A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">
    <w:nsid w:val="27546D9E"/>
    <w:multiLevelType w:val="hybridMultilevel"/>
    <w:tmpl w:val="4A6681BC"/>
    <w:lvl w:ilvl="0" w:tplc="08C60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E8458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</w:rPr>
    </w:lvl>
    <w:lvl w:ilvl="2" w:tplc="94D2CBD0">
      <w:numFmt w:val="bullet"/>
      <w:lvlText w:val="-"/>
      <w:lvlJc w:val="left"/>
      <w:pPr>
        <w:ind w:left="2160" w:hanging="360"/>
      </w:pPr>
      <w:rPr>
        <w:rFonts w:ascii="Arial" w:eastAsia="Calibri" w:hAnsi="Arial" w:cs="Arial" w:hint="default"/>
      </w:rPr>
    </w:lvl>
    <w:lvl w:ilvl="3" w:tplc="B37E6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9C5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FAD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7A57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22A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9876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3C41DF5"/>
    <w:multiLevelType w:val="hybridMultilevel"/>
    <w:tmpl w:val="02BC4E4E"/>
    <w:lvl w:ilvl="0" w:tplc="5D46E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A4812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E2AB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66F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189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D02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F206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DA4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046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1C74109"/>
    <w:multiLevelType w:val="hybridMultilevel"/>
    <w:tmpl w:val="6E4CC948"/>
    <w:lvl w:ilvl="0" w:tplc="0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cs="Wingdings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8">
    <w:nsid w:val="486A4105"/>
    <w:multiLevelType w:val="hybridMultilevel"/>
    <w:tmpl w:val="9C526E96"/>
    <w:lvl w:ilvl="0" w:tplc="080A0013">
      <w:start w:val="1"/>
      <w:numFmt w:val="upperRoman"/>
      <w:lvlText w:val="%1."/>
      <w:lvlJc w:val="right"/>
      <w:pPr>
        <w:ind w:left="893" w:hanging="360"/>
      </w:pPr>
    </w:lvl>
    <w:lvl w:ilvl="1" w:tplc="57D2ADC4">
      <w:numFmt w:val="bullet"/>
      <w:lvlText w:val="•"/>
      <w:lvlJc w:val="left"/>
      <w:pPr>
        <w:ind w:left="1613" w:hanging="360"/>
      </w:pPr>
      <w:rPr>
        <w:rFonts w:ascii="Verdana" w:eastAsia="Verdana" w:hAnsi="Verdana" w:cs="Verdana" w:hint="default"/>
      </w:rPr>
    </w:lvl>
    <w:lvl w:ilvl="2" w:tplc="280A000D">
      <w:start w:val="1"/>
      <w:numFmt w:val="bullet"/>
      <w:lvlText w:val=""/>
      <w:lvlJc w:val="left"/>
      <w:pPr>
        <w:ind w:left="2513" w:hanging="360"/>
      </w:pPr>
      <w:rPr>
        <w:rFonts w:ascii="Wingdings" w:hAnsi="Wingdings" w:hint="default"/>
      </w:rPr>
    </w:lvl>
    <w:lvl w:ilvl="3" w:tplc="FB4E62EE">
      <w:start w:val="1"/>
      <w:numFmt w:val="decimal"/>
      <w:lvlText w:val="%4."/>
      <w:lvlJc w:val="left"/>
      <w:pPr>
        <w:ind w:left="3053" w:hanging="360"/>
      </w:pPr>
      <w:rPr>
        <w:rFonts w:hint="default"/>
      </w:rPr>
    </w:lvl>
    <w:lvl w:ilvl="4" w:tplc="080A0019" w:tentative="1">
      <w:start w:val="1"/>
      <w:numFmt w:val="lowerLetter"/>
      <w:lvlText w:val="%5."/>
      <w:lvlJc w:val="left"/>
      <w:pPr>
        <w:ind w:left="3773" w:hanging="360"/>
      </w:pPr>
    </w:lvl>
    <w:lvl w:ilvl="5" w:tplc="080A001B" w:tentative="1">
      <w:start w:val="1"/>
      <w:numFmt w:val="lowerRoman"/>
      <w:lvlText w:val="%6."/>
      <w:lvlJc w:val="right"/>
      <w:pPr>
        <w:ind w:left="4493" w:hanging="180"/>
      </w:pPr>
    </w:lvl>
    <w:lvl w:ilvl="6" w:tplc="080A000F" w:tentative="1">
      <w:start w:val="1"/>
      <w:numFmt w:val="decimal"/>
      <w:lvlText w:val="%7."/>
      <w:lvlJc w:val="left"/>
      <w:pPr>
        <w:ind w:left="5213" w:hanging="360"/>
      </w:pPr>
    </w:lvl>
    <w:lvl w:ilvl="7" w:tplc="080A0019" w:tentative="1">
      <w:start w:val="1"/>
      <w:numFmt w:val="lowerLetter"/>
      <w:lvlText w:val="%8."/>
      <w:lvlJc w:val="left"/>
      <w:pPr>
        <w:ind w:left="5933" w:hanging="360"/>
      </w:pPr>
    </w:lvl>
    <w:lvl w:ilvl="8" w:tplc="080A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9">
    <w:nsid w:val="5147554F"/>
    <w:multiLevelType w:val="hybridMultilevel"/>
    <w:tmpl w:val="C930D896"/>
    <w:lvl w:ilvl="0" w:tplc="65C21C72">
      <w:start w:val="1"/>
      <w:numFmt w:val="upperLetter"/>
      <w:lvlText w:val="%1."/>
      <w:lvlJc w:val="left"/>
      <w:pPr>
        <w:ind w:left="876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36" w:hanging="360"/>
      </w:pPr>
    </w:lvl>
    <w:lvl w:ilvl="2" w:tplc="080A001B" w:tentative="1">
      <w:start w:val="1"/>
      <w:numFmt w:val="lowerRoman"/>
      <w:lvlText w:val="%3."/>
      <w:lvlJc w:val="right"/>
      <w:pPr>
        <w:ind w:left="2256" w:hanging="180"/>
      </w:pPr>
    </w:lvl>
    <w:lvl w:ilvl="3" w:tplc="080A000F" w:tentative="1">
      <w:start w:val="1"/>
      <w:numFmt w:val="decimal"/>
      <w:lvlText w:val="%4."/>
      <w:lvlJc w:val="left"/>
      <w:pPr>
        <w:ind w:left="2976" w:hanging="360"/>
      </w:pPr>
    </w:lvl>
    <w:lvl w:ilvl="4" w:tplc="080A0019" w:tentative="1">
      <w:start w:val="1"/>
      <w:numFmt w:val="lowerLetter"/>
      <w:lvlText w:val="%5."/>
      <w:lvlJc w:val="left"/>
      <w:pPr>
        <w:ind w:left="3696" w:hanging="360"/>
      </w:pPr>
    </w:lvl>
    <w:lvl w:ilvl="5" w:tplc="080A001B" w:tentative="1">
      <w:start w:val="1"/>
      <w:numFmt w:val="lowerRoman"/>
      <w:lvlText w:val="%6."/>
      <w:lvlJc w:val="right"/>
      <w:pPr>
        <w:ind w:left="4416" w:hanging="180"/>
      </w:pPr>
    </w:lvl>
    <w:lvl w:ilvl="6" w:tplc="080A000F" w:tentative="1">
      <w:start w:val="1"/>
      <w:numFmt w:val="decimal"/>
      <w:lvlText w:val="%7."/>
      <w:lvlJc w:val="left"/>
      <w:pPr>
        <w:ind w:left="5136" w:hanging="360"/>
      </w:pPr>
    </w:lvl>
    <w:lvl w:ilvl="7" w:tplc="080A0019" w:tentative="1">
      <w:start w:val="1"/>
      <w:numFmt w:val="lowerLetter"/>
      <w:lvlText w:val="%8."/>
      <w:lvlJc w:val="left"/>
      <w:pPr>
        <w:ind w:left="5856" w:hanging="360"/>
      </w:pPr>
    </w:lvl>
    <w:lvl w:ilvl="8" w:tplc="080A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0">
    <w:nsid w:val="6EF45918"/>
    <w:multiLevelType w:val="hybridMultilevel"/>
    <w:tmpl w:val="88BE88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3F4B6D"/>
    <w:multiLevelType w:val="hybridMultilevel"/>
    <w:tmpl w:val="D5FE32A2"/>
    <w:lvl w:ilvl="0" w:tplc="91E0E114">
      <w:start w:val="1"/>
      <w:numFmt w:val="bullet"/>
      <w:lvlText w:val=""/>
      <w:lvlJc w:val="left"/>
      <w:pPr>
        <w:ind w:left="360" w:hanging="360"/>
      </w:pPr>
      <w:rPr>
        <w:rFonts w:ascii="Wingdings 2" w:hAnsi="Wingdings 2" w:hint="default"/>
        <w:b/>
        <w:caps w:val="0"/>
        <w:smallCaps w:val="0"/>
        <w:color w:val="000000" w:themeColor="text1"/>
        <w:spacing w:val="0"/>
        <w:sz w:val="18"/>
        <w:szCs w:val="22"/>
        <w14:reflection w14:blurRad="6350" w14:stA="60000" w14:stPos="0" w14:endA="900" w14:endPos="58000" w14:dist="0" w14:dir="5400000" w14:fadeDir="5400000" w14:sx="100000" w14:sy="-100000" w14:kx="0" w14:ky="0" w14:algn="bl"/>
        <w14:textOutline w14:w="9525" w14:cap="rnd" w14:cmpd="sng" w14:algn="ctr">
          <w14:solidFill>
            <w14:srgbClr w14:val="77933C"/>
          </w14:solidFill>
          <w14:prstDash w14:val="solid"/>
          <w14:bevel/>
        </w14:textOutline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0"/>
  </w:num>
  <w:num w:numId="5">
    <w:abstractNumId w:val="10"/>
  </w:num>
  <w:num w:numId="6">
    <w:abstractNumId w:val="7"/>
  </w:num>
  <w:num w:numId="7">
    <w:abstractNumId w:val="11"/>
  </w:num>
  <w:num w:numId="8">
    <w:abstractNumId w:val="3"/>
  </w:num>
  <w:num w:numId="9">
    <w:abstractNumId w:val="1"/>
  </w:num>
  <w:num w:numId="10">
    <w:abstractNumId w:val="2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5BB"/>
    <w:rsid w:val="00023AAB"/>
    <w:rsid w:val="00035560"/>
    <w:rsid w:val="00051705"/>
    <w:rsid w:val="00063FB8"/>
    <w:rsid w:val="000A203E"/>
    <w:rsid w:val="000E2A7A"/>
    <w:rsid w:val="000F7A56"/>
    <w:rsid w:val="00125DFC"/>
    <w:rsid w:val="00135458"/>
    <w:rsid w:val="00146EF3"/>
    <w:rsid w:val="00160FD5"/>
    <w:rsid w:val="00193C4A"/>
    <w:rsid w:val="001E5265"/>
    <w:rsid w:val="001E5590"/>
    <w:rsid w:val="002052E2"/>
    <w:rsid w:val="00231313"/>
    <w:rsid w:val="002345E6"/>
    <w:rsid w:val="00254A8B"/>
    <w:rsid w:val="00266578"/>
    <w:rsid w:val="002907CD"/>
    <w:rsid w:val="002A4DC9"/>
    <w:rsid w:val="002A7CF1"/>
    <w:rsid w:val="002D2A32"/>
    <w:rsid w:val="003124F2"/>
    <w:rsid w:val="00332526"/>
    <w:rsid w:val="00342AD5"/>
    <w:rsid w:val="003760A8"/>
    <w:rsid w:val="00384F76"/>
    <w:rsid w:val="003A1DFD"/>
    <w:rsid w:val="003B45F1"/>
    <w:rsid w:val="003E34F8"/>
    <w:rsid w:val="003E5404"/>
    <w:rsid w:val="003F7E95"/>
    <w:rsid w:val="00411DF6"/>
    <w:rsid w:val="004312AD"/>
    <w:rsid w:val="004629A3"/>
    <w:rsid w:val="00467F7E"/>
    <w:rsid w:val="00490A45"/>
    <w:rsid w:val="004C0403"/>
    <w:rsid w:val="00513D81"/>
    <w:rsid w:val="005276CC"/>
    <w:rsid w:val="00537455"/>
    <w:rsid w:val="0056502D"/>
    <w:rsid w:val="00597DCA"/>
    <w:rsid w:val="005D2418"/>
    <w:rsid w:val="005D247F"/>
    <w:rsid w:val="005D53AE"/>
    <w:rsid w:val="00600072"/>
    <w:rsid w:val="00625353"/>
    <w:rsid w:val="00640C79"/>
    <w:rsid w:val="00643868"/>
    <w:rsid w:val="006814CD"/>
    <w:rsid w:val="0068408D"/>
    <w:rsid w:val="006E479D"/>
    <w:rsid w:val="006F5C31"/>
    <w:rsid w:val="00726FCD"/>
    <w:rsid w:val="00741089"/>
    <w:rsid w:val="0077797A"/>
    <w:rsid w:val="00782CEF"/>
    <w:rsid w:val="007C16AE"/>
    <w:rsid w:val="007C23FC"/>
    <w:rsid w:val="007E2083"/>
    <w:rsid w:val="00855466"/>
    <w:rsid w:val="0088529F"/>
    <w:rsid w:val="008A5EE5"/>
    <w:rsid w:val="008E4D39"/>
    <w:rsid w:val="008F4AB1"/>
    <w:rsid w:val="00910D90"/>
    <w:rsid w:val="009565D4"/>
    <w:rsid w:val="009612F0"/>
    <w:rsid w:val="009775BB"/>
    <w:rsid w:val="00995878"/>
    <w:rsid w:val="009A4077"/>
    <w:rsid w:val="00A00986"/>
    <w:rsid w:val="00A019E7"/>
    <w:rsid w:val="00A33768"/>
    <w:rsid w:val="00A44ED4"/>
    <w:rsid w:val="00A50930"/>
    <w:rsid w:val="00A63E00"/>
    <w:rsid w:val="00A742A8"/>
    <w:rsid w:val="00AE267F"/>
    <w:rsid w:val="00B26453"/>
    <w:rsid w:val="00B42D55"/>
    <w:rsid w:val="00B53D7A"/>
    <w:rsid w:val="00BC0252"/>
    <w:rsid w:val="00BD163B"/>
    <w:rsid w:val="00BF1498"/>
    <w:rsid w:val="00C22C38"/>
    <w:rsid w:val="00C375F0"/>
    <w:rsid w:val="00C439A2"/>
    <w:rsid w:val="00C5258C"/>
    <w:rsid w:val="00C53858"/>
    <w:rsid w:val="00C55181"/>
    <w:rsid w:val="00C62EFE"/>
    <w:rsid w:val="00C738FC"/>
    <w:rsid w:val="00C74F6B"/>
    <w:rsid w:val="00C85546"/>
    <w:rsid w:val="00C8646A"/>
    <w:rsid w:val="00CA6002"/>
    <w:rsid w:val="00D310B0"/>
    <w:rsid w:val="00DC4A00"/>
    <w:rsid w:val="00E027DF"/>
    <w:rsid w:val="00E06B4C"/>
    <w:rsid w:val="00EB4D01"/>
    <w:rsid w:val="00ED724A"/>
    <w:rsid w:val="00EE15EE"/>
    <w:rsid w:val="00EF254B"/>
    <w:rsid w:val="00EF358A"/>
    <w:rsid w:val="00F12C76"/>
    <w:rsid w:val="00F224C9"/>
    <w:rsid w:val="00F300A5"/>
    <w:rsid w:val="00F34097"/>
    <w:rsid w:val="00F376C7"/>
    <w:rsid w:val="00F5331C"/>
    <w:rsid w:val="00F7220E"/>
    <w:rsid w:val="00F856A0"/>
    <w:rsid w:val="00F95671"/>
    <w:rsid w:val="00FA43C5"/>
    <w:rsid w:val="00FA7C84"/>
    <w:rsid w:val="00FD5FC7"/>
    <w:rsid w:val="00FD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DE8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Conclusiones,Bullet 1,Use Case List Paragraph,Iz - Párrafo de lista,Sivsa Parrafo,Titulo 2,List Paragraph-Thesis,Titulo de Fígura,TITULO A,SUBTTITULO1,Cuadro 2-1,Footnote,List Paragraph1,Párrafo 2,Lista 123,Párrafo de lista2,Punto,Ha"/>
    <w:basedOn w:val="Normal"/>
    <w:link w:val="PrrafodelistaCar"/>
    <w:uiPriority w:val="34"/>
    <w:qFormat/>
    <w:rsid w:val="00A44ED4"/>
    <w:pPr>
      <w:ind w:left="720"/>
      <w:contextualSpacing/>
    </w:pPr>
  </w:style>
  <w:style w:type="character" w:customStyle="1" w:styleId="PrrafodelistaCar">
    <w:name w:val="Párrafo de lista Car"/>
    <w:aliases w:val="Conclusiones Car,Bullet 1 Car,Use Case List Paragraph Car,Iz - Párrafo de lista Car,Sivsa Parrafo Car,Titulo 2 Car,List Paragraph-Thesis Car,Titulo de Fígura Car,TITULO A Car,SUBTTITULO1 Car,Cuadro 2-1 Car,Footnote Car,Párrafo 2 Car"/>
    <w:basedOn w:val="Fuentedeprrafopredeter"/>
    <w:link w:val="Prrafodelista"/>
    <w:uiPriority w:val="34"/>
    <w:qFormat/>
    <w:rsid w:val="002345E6"/>
    <w:rPr>
      <w:rFonts w:ascii="Times New Roman" w:eastAsia="Times New Roman" w:hAnsi="Times New Roman" w:cs="Times New Roman"/>
      <w:sz w:val="20"/>
      <w:szCs w:val="20"/>
      <w:lang w:val="en-US"/>
    </w:rPr>
  </w:style>
  <w:style w:type="table" w:customStyle="1" w:styleId="TableNormal">
    <w:name w:val="Table Normal"/>
    <w:rsid w:val="000F7A56"/>
    <w:pPr>
      <w:spacing w:after="200" w:line="276" w:lineRule="auto"/>
    </w:pPr>
    <w:rPr>
      <w:rFonts w:ascii="Calibri" w:eastAsia="Calibri" w:hAnsi="Calibri" w:cs="Calibri"/>
      <w:lang w:val="es-ES" w:eastAsia="es-P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F35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58A"/>
    <w:rPr>
      <w:rFonts w:ascii="Tahoma" w:eastAsia="Times New Roman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1E52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526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1E52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5265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unhideWhenUsed/>
    <w:rsid w:val="00CA6002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958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95878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9587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9587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95878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Conclusiones,Bullet 1,Use Case List Paragraph,Iz - Párrafo de lista,Sivsa Parrafo,Titulo 2,List Paragraph-Thesis,Titulo de Fígura,TITULO A,SUBTTITULO1,Cuadro 2-1,Footnote,List Paragraph1,Párrafo 2,Lista 123,Párrafo de lista2,Punto,Ha"/>
    <w:basedOn w:val="Normal"/>
    <w:link w:val="PrrafodelistaCar"/>
    <w:uiPriority w:val="34"/>
    <w:qFormat/>
    <w:rsid w:val="00A44ED4"/>
    <w:pPr>
      <w:ind w:left="720"/>
      <w:contextualSpacing/>
    </w:pPr>
  </w:style>
  <w:style w:type="character" w:customStyle="1" w:styleId="PrrafodelistaCar">
    <w:name w:val="Párrafo de lista Car"/>
    <w:aliases w:val="Conclusiones Car,Bullet 1 Car,Use Case List Paragraph Car,Iz - Párrafo de lista Car,Sivsa Parrafo Car,Titulo 2 Car,List Paragraph-Thesis Car,Titulo de Fígura Car,TITULO A Car,SUBTTITULO1 Car,Cuadro 2-1 Car,Footnote Car,Párrafo 2 Car"/>
    <w:basedOn w:val="Fuentedeprrafopredeter"/>
    <w:link w:val="Prrafodelista"/>
    <w:uiPriority w:val="34"/>
    <w:qFormat/>
    <w:rsid w:val="002345E6"/>
    <w:rPr>
      <w:rFonts w:ascii="Times New Roman" w:eastAsia="Times New Roman" w:hAnsi="Times New Roman" w:cs="Times New Roman"/>
      <w:sz w:val="20"/>
      <w:szCs w:val="20"/>
      <w:lang w:val="en-US"/>
    </w:rPr>
  </w:style>
  <w:style w:type="table" w:customStyle="1" w:styleId="TableNormal">
    <w:name w:val="Table Normal"/>
    <w:rsid w:val="000F7A56"/>
    <w:pPr>
      <w:spacing w:after="200" w:line="276" w:lineRule="auto"/>
    </w:pPr>
    <w:rPr>
      <w:rFonts w:ascii="Calibri" w:eastAsia="Calibri" w:hAnsi="Calibri" w:cs="Calibri"/>
      <w:lang w:val="es-ES" w:eastAsia="es-P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F35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58A"/>
    <w:rPr>
      <w:rFonts w:ascii="Tahoma" w:eastAsia="Times New Roman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1E52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526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1E52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5265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unhideWhenUsed/>
    <w:rsid w:val="00CA6002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958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95878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9587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9587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95878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614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Rosales Chinchay</dc:creator>
  <cp:lastModifiedBy>ola</cp:lastModifiedBy>
  <cp:revision>22</cp:revision>
  <dcterms:created xsi:type="dcterms:W3CDTF">2021-11-16T15:37:00Z</dcterms:created>
  <dcterms:modified xsi:type="dcterms:W3CDTF">2021-11-23T15:23:00Z</dcterms:modified>
</cp:coreProperties>
</file>